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70" w:rsidRDefault="00694C70" w:rsidP="00694C70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 wp14:anchorId="43AA172D" wp14:editId="6F47FC53">
            <wp:simplePos x="0" y="0"/>
            <wp:positionH relativeFrom="margin">
              <wp:align>center</wp:align>
            </wp:positionH>
            <wp:positionV relativeFrom="paragraph">
              <wp:posOffset>-295275</wp:posOffset>
            </wp:positionV>
            <wp:extent cx="3200400" cy="4799965"/>
            <wp:effectExtent l="0" t="0" r="0" b="635"/>
            <wp:wrapTight wrapText="bothSides">
              <wp:wrapPolygon edited="0">
                <wp:start x="0" y="0"/>
                <wp:lineTo x="0" y="21517"/>
                <wp:lineTo x="21471" y="21517"/>
                <wp:lineTo x="2147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605" cy="480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C70" w:rsidRDefault="00694C70" w:rsidP="00694C70">
      <w:pPr>
        <w:spacing w:after="0" w:line="240" w:lineRule="auto"/>
        <w:jc w:val="center"/>
        <w:rPr>
          <w:b/>
          <w:sz w:val="24"/>
        </w:rPr>
      </w:pPr>
    </w:p>
    <w:p w:rsidR="00694C70" w:rsidRDefault="00694C70" w:rsidP="00694C70">
      <w:pPr>
        <w:spacing w:after="0" w:line="240" w:lineRule="auto"/>
        <w:jc w:val="center"/>
        <w:rPr>
          <w:b/>
          <w:sz w:val="24"/>
        </w:rPr>
      </w:pPr>
    </w:p>
    <w:p w:rsidR="00694C70" w:rsidRDefault="00694C70" w:rsidP="00694C70">
      <w:pPr>
        <w:spacing w:after="0" w:line="240" w:lineRule="auto"/>
        <w:jc w:val="center"/>
        <w:rPr>
          <w:b/>
          <w:sz w:val="24"/>
        </w:rPr>
      </w:pPr>
    </w:p>
    <w:p w:rsidR="00694C70" w:rsidRDefault="00694C70" w:rsidP="00694C70">
      <w:pPr>
        <w:spacing w:after="0" w:line="240" w:lineRule="auto"/>
        <w:jc w:val="center"/>
        <w:rPr>
          <w:b/>
          <w:sz w:val="24"/>
        </w:rPr>
      </w:pPr>
    </w:p>
    <w:p w:rsidR="00694C70" w:rsidRDefault="00694C70" w:rsidP="00694C70">
      <w:pPr>
        <w:spacing w:after="0" w:line="240" w:lineRule="auto"/>
        <w:jc w:val="center"/>
        <w:rPr>
          <w:b/>
          <w:sz w:val="24"/>
        </w:rPr>
      </w:pPr>
    </w:p>
    <w:p w:rsidR="00694C70" w:rsidRDefault="00694C70" w:rsidP="00AE38AC">
      <w:pPr>
        <w:spacing w:after="0" w:line="240" w:lineRule="auto"/>
        <w:ind w:left="1416" w:firstLine="708"/>
        <w:jc w:val="center"/>
        <w:rPr>
          <w:rFonts w:ascii="Book Antiqua" w:hAnsi="Book Antiqua"/>
          <w:b/>
          <w:i/>
          <w:sz w:val="40"/>
        </w:rPr>
      </w:pPr>
    </w:p>
    <w:p w:rsidR="00F65F5F" w:rsidRDefault="00F65F5F" w:rsidP="00AE38AC">
      <w:pPr>
        <w:spacing w:after="0" w:line="240" w:lineRule="auto"/>
        <w:ind w:left="1416" w:firstLine="708"/>
        <w:jc w:val="center"/>
        <w:rPr>
          <w:rFonts w:ascii="Book Antiqua" w:hAnsi="Book Antiqua"/>
          <w:b/>
          <w:i/>
          <w:sz w:val="40"/>
        </w:rPr>
      </w:pPr>
    </w:p>
    <w:p w:rsidR="00F65F5F" w:rsidRDefault="00F65F5F" w:rsidP="00AE38AC">
      <w:pPr>
        <w:spacing w:after="0" w:line="240" w:lineRule="auto"/>
        <w:ind w:left="1416" w:firstLine="708"/>
        <w:jc w:val="center"/>
        <w:rPr>
          <w:rFonts w:ascii="Book Antiqua" w:hAnsi="Book Antiqua"/>
          <w:b/>
          <w:i/>
          <w:sz w:val="40"/>
        </w:rPr>
      </w:pPr>
    </w:p>
    <w:p w:rsidR="00F65F5F" w:rsidRDefault="00F65F5F" w:rsidP="00AE38AC">
      <w:pPr>
        <w:spacing w:after="0" w:line="240" w:lineRule="auto"/>
        <w:ind w:left="1416" w:firstLine="708"/>
        <w:jc w:val="center"/>
        <w:rPr>
          <w:rFonts w:ascii="Book Antiqua" w:hAnsi="Book Antiqua"/>
          <w:b/>
          <w:i/>
          <w:sz w:val="40"/>
        </w:rPr>
      </w:pPr>
    </w:p>
    <w:p w:rsidR="00F65F5F" w:rsidRDefault="00F65F5F" w:rsidP="00AE38AC">
      <w:pPr>
        <w:spacing w:after="0" w:line="240" w:lineRule="auto"/>
        <w:ind w:left="1416" w:firstLine="708"/>
        <w:jc w:val="center"/>
        <w:rPr>
          <w:rFonts w:ascii="Book Antiqua" w:hAnsi="Book Antiqua"/>
          <w:b/>
          <w:i/>
          <w:sz w:val="40"/>
        </w:rPr>
      </w:pPr>
    </w:p>
    <w:p w:rsidR="00F65F5F" w:rsidRDefault="00F65F5F" w:rsidP="00AE38AC">
      <w:pPr>
        <w:spacing w:after="0" w:line="240" w:lineRule="auto"/>
        <w:ind w:left="1416" w:firstLine="708"/>
        <w:jc w:val="center"/>
        <w:rPr>
          <w:rFonts w:ascii="Book Antiqua" w:hAnsi="Book Antiqua"/>
          <w:b/>
          <w:i/>
          <w:sz w:val="40"/>
        </w:rPr>
      </w:pPr>
    </w:p>
    <w:p w:rsidR="00694C70" w:rsidRPr="00694C70" w:rsidRDefault="00694C70" w:rsidP="00694C70">
      <w:pPr>
        <w:spacing w:after="0" w:line="240" w:lineRule="auto"/>
        <w:jc w:val="center"/>
        <w:rPr>
          <w:rFonts w:ascii="Book Antiqua" w:hAnsi="Book Antiqua"/>
          <w:b/>
          <w:i/>
          <w:sz w:val="40"/>
        </w:rPr>
      </w:pPr>
    </w:p>
    <w:p w:rsidR="00694C70" w:rsidRDefault="00694C70" w:rsidP="00C074C0">
      <w:pPr>
        <w:spacing w:line="360" w:lineRule="auto"/>
        <w:jc w:val="center"/>
        <w:rPr>
          <w:b/>
          <w:sz w:val="40"/>
        </w:rPr>
      </w:pPr>
    </w:p>
    <w:p w:rsidR="00C074C0" w:rsidRDefault="00C074C0" w:rsidP="00694C70">
      <w:pPr>
        <w:spacing w:line="360" w:lineRule="auto"/>
        <w:jc w:val="center"/>
        <w:rPr>
          <w:sz w:val="28"/>
        </w:rPr>
      </w:pPr>
    </w:p>
    <w:p w:rsidR="00694C70" w:rsidRPr="00694C70" w:rsidRDefault="00694C70" w:rsidP="00694C70">
      <w:pPr>
        <w:spacing w:line="360" w:lineRule="auto"/>
        <w:jc w:val="center"/>
        <w:rPr>
          <w:sz w:val="28"/>
        </w:rPr>
      </w:pPr>
    </w:p>
    <w:p w:rsidR="00AE38AC" w:rsidRDefault="00AE38AC" w:rsidP="00694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F5F" w:rsidRPr="00A66976" w:rsidRDefault="00F65F5F" w:rsidP="00F65F5F">
      <w:pPr>
        <w:jc w:val="center"/>
        <w:rPr>
          <w:rFonts w:ascii="Times New Roman" w:hAnsi="Times New Roman" w:cs="Times New Roman"/>
          <w:sz w:val="32"/>
        </w:rPr>
      </w:pPr>
      <w:r w:rsidRPr="00A66976">
        <w:rPr>
          <w:rFonts w:ascii="Times New Roman" w:hAnsi="Times New Roman" w:cs="Times New Roman"/>
          <w:sz w:val="32"/>
        </w:rPr>
        <w:t>25 lipca – 5 listopada 2017</w:t>
      </w:r>
    </w:p>
    <w:p w:rsidR="00A66976" w:rsidRPr="000D0DE8" w:rsidRDefault="00A66976" w:rsidP="00A6697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48"/>
          <w:szCs w:val="48"/>
        </w:rPr>
      </w:pPr>
      <w:r w:rsidRPr="000D0DE8">
        <w:rPr>
          <w:rFonts w:ascii="Times New Roman" w:hAnsi="Times New Roman" w:cs="Times New Roman"/>
          <w:b/>
          <w:spacing w:val="20"/>
          <w:sz w:val="48"/>
          <w:szCs w:val="48"/>
        </w:rPr>
        <w:t>Adriatycka epopeja.</w:t>
      </w:r>
    </w:p>
    <w:p w:rsidR="00A66976" w:rsidRPr="000D0DE8" w:rsidRDefault="00A66976" w:rsidP="00A66976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48"/>
          <w:szCs w:val="48"/>
        </w:rPr>
      </w:pPr>
      <w:r w:rsidRPr="000D0DE8">
        <w:rPr>
          <w:rFonts w:ascii="Times New Roman" w:hAnsi="Times New Roman" w:cs="Times New Roman"/>
          <w:b/>
          <w:spacing w:val="30"/>
          <w:sz w:val="48"/>
          <w:szCs w:val="48"/>
        </w:rPr>
        <w:t xml:space="preserve">Ivan </w:t>
      </w:r>
      <w:proofErr w:type="spellStart"/>
      <w:r w:rsidRPr="000D0DE8">
        <w:rPr>
          <w:rFonts w:ascii="Times New Roman" w:hAnsi="Times New Roman" w:cs="Times New Roman"/>
          <w:b/>
          <w:spacing w:val="30"/>
          <w:sz w:val="48"/>
          <w:szCs w:val="48"/>
        </w:rPr>
        <w:t>Meštrović</w:t>
      </w:r>
      <w:proofErr w:type="spellEnd"/>
      <w:r w:rsidRPr="000D0DE8">
        <w:rPr>
          <w:rFonts w:ascii="Times New Roman" w:hAnsi="Times New Roman" w:cs="Times New Roman"/>
          <w:b/>
          <w:spacing w:val="30"/>
          <w:sz w:val="48"/>
          <w:szCs w:val="48"/>
        </w:rPr>
        <w:t>.</w:t>
      </w:r>
    </w:p>
    <w:p w:rsidR="00AE38AC" w:rsidRDefault="00AE38AC" w:rsidP="00694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8AC" w:rsidRDefault="00AE38AC" w:rsidP="00694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8AC" w:rsidRDefault="00F65F5F" w:rsidP="00694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BC190" wp14:editId="100D9A11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6391275" cy="168592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04F5" w:rsidRPr="00F65F5F" w:rsidRDefault="00AE38AC" w:rsidP="00AE38A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76"/>
                                <w:szCs w:val="7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5F5F">
                              <w:rPr>
                                <w:b/>
                                <w:color w:val="4F81BD" w:themeColor="accent1"/>
                                <w:sz w:val="76"/>
                                <w:szCs w:val="7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LICEUM</w:t>
                            </w:r>
                            <w:r w:rsidR="000B04F5" w:rsidRPr="00F65F5F">
                              <w:rPr>
                                <w:b/>
                                <w:color w:val="4F81BD" w:themeColor="accent1"/>
                                <w:sz w:val="76"/>
                                <w:szCs w:val="7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/ SZKOŁY PONADPODSTAWOWE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BC19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2.1pt;width:503.25pt;height:13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" filled="f" stroked="f">
                <v:textbox>
                  <w:txbxContent>
                    <w:p w:rsidR="000B04F5" w:rsidRPr="00F65F5F" w:rsidRDefault="00AE38AC" w:rsidP="00AE38AC">
                      <w:pPr>
                        <w:spacing w:line="240" w:lineRule="auto"/>
                        <w:jc w:val="center"/>
                        <w:rPr>
                          <w:b/>
                          <w:color w:val="4F81BD" w:themeColor="accent1"/>
                          <w:sz w:val="76"/>
                          <w:szCs w:val="7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5F5F">
                        <w:rPr>
                          <w:b/>
                          <w:color w:val="4F81BD" w:themeColor="accent1"/>
                          <w:sz w:val="76"/>
                          <w:szCs w:val="7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LICEUM</w:t>
                      </w:r>
                      <w:r w:rsidR="000B04F5" w:rsidRPr="00F65F5F">
                        <w:rPr>
                          <w:b/>
                          <w:color w:val="4F81BD" w:themeColor="accent1"/>
                          <w:sz w:val="76"/>
                          <w:szCs w:val="7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/ SZKOŁY PONADPODSTAWOWE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04F5" w:rsidRDefault="000B04F5" w:rsidP="00694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4F5" w:rsidRDefault="000B04F5" w:rsidP="00694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4F5" w:rsidRDefault="000B04F5" w:rsidP="00694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F5F" w:rsidRDefault="00F65F5F" w:rsidP="00694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F5F" w:rsidRDefault="00F65F5F" w:rsidP="00694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FD5" w:rsidRPr="000516EF" w:rsidRDefault="006D5FD5" w:rsidP="006D5F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6EF">
        <w:rPr>
          <w:rFonts w:ascii="Times New Roman" w:hAnsi="Times New Roman" w:cs="Times New Roman"/>
          <w:sz w:val="28"/>
          <w:szCs w:val="28"/>
        </w:rPr>
        <w:lastRenderedPageBreak/>
        <w:t xml:space="preserve">Z myślą o licealistach i uczniach szkół ponadpodstawowych przygotowaliśmy lekcje galeryjne, które </w:t>
      </w:r>
      <w:r w:rsidR="000B7DB3">
        <w:rPr>
          <w:rFonts w:ascii="Times New Roman" w:hAnsi="Times New Roman" w:cs="Times New Roman"/>
          <w:sz w:val="28"/>
          <w:szCs w:val="28"/>
        </w:rPr>
        <w:t>będą</w:t>
      </w:r>
      <w:r w:rsidRPr="000516EF">
        <w:rPr>
          <w:rFonts w:ascii="Times New Roman" w:hAnsi="Times New Roman" w:cs="Times New Roman"/>
          <w:sz w:val="28"/>
          <w:szCs w:val="28"/>
        </w:rPr>
        <w:t xml:space="preserve"> </w:t>
      </w:r>
      <w:r w:rsidR="000516EF">
        <w:rPr>
          <w:rFonts w:ascii="Times New Roman" w:hAnsi="Times New Roman" w:cs="Times New Roman"/>
          <w:sz w:val="28"/>
          <w:szCs w:val="28"/>
        </w:rPr>
        <w:t>pomocne</w:t>
      </w:r>
      <w:r w:rsidR="000B7DB3">
        <w:rPr>
          <w:rFonts w:ascii="Times New Roman" w:hAnsi="Times New Roman" w:cs="Times New Roman"/>
          <w:sz w:val="28"/>
          <w:szCs w:val="28"/>
        </w:rPr>
        <w:t xml:space="preserve"> w uzupełnie</w:t>
      </w:r>
      <w:r w:rsidR="000516EF">
        <w:rPr>
          <w:rFonts w:ascii="Times New Roman" w:hAnsi="Times New Roman" w:cs="Times New Roman"/>
          <w:sz w:val="28"/>
          <w:szCs w:val="28"/>
        </w:rPr>
        <w:t>niu wiedzy z </w:t>
      </w:r>
      <w:r w:rsidRPr="000516EF">
        <w:rPr>
          <w:rFonts w:ascii="Times New Roman" w:hAnsi="Times New Roman" w:cs="Times New Roman"/>
          <w:sz w:val="28"/>
          <w:szCs w:val="28"/>
        </w:rPr>
        <w:t xml:space="preserve">zakresu różnych przedmiotów realizowanych zgodnie z podstawą programową. </w:t>
      </w:r>
    </w:p>
    <w:p w:rsidR="005C3373" w:rsidRPr="000516EF" w:rsidRDefault="006D5FD5" w:rsidP="005C33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6EF">
        <w:rPr>
          <w:rFonts w:ascii="Times New Roman" w:hAnsi="Times New Roman" w:cs="Times New Roman"/>
          <w:b/>
          <w:sz w:val="28"/>
          <w:szCs w:val="28"/>
        </w:rPr>
        <w:t>Wiedza o kulturze</w:t>
      </w:r>
      <w:r w:rsidRPr="000516EF">
        <w:rPr>
          <w:rFonts w:ascii="Times New Roman" w:hAnsi="Times New Roman" w:cs="Times New Roman"/>
          <w:sz w:val="28"/>
          <w:szCs w:val="28"/>
        </w:rPr>
        <w:t xml:space="preserve"> </w:t>
      </w:r>
      <w:r w:rsidR="00085B07" w:rsidRPr="000516EF">
        <w:rPr>
          <w:rFonts w:ascii="Times New Roman" w:hAnsi="Times New Roman" w:cs="Times New Roman"/>
          <w:sz w:val="28"/>
          <w:szCs w:val="28"/>
        </w:rPr>
        <w:t>–</w:t>
      </w:r>
      <w:r w:rsidRPr="000516EF">
        <w:rPr>
          <w:rFonts w:ascii="Times New Roman" w:hAnsi="Times New Roman" w:cs="Times New Roman"/>
          <w:sz w:val="28"/>
          <w:szCs w:val="28"/>
        </w:rPr>
        <w:t xml:space="preserve"> </w:t>
      </w:r>
      <w:r w:rsidR="008F3DA6" w:rsidRPr="000516EF">
        <w:rPr>
          <w:rFonts w:ascii="Times New Roman" w:hAnsi="Times New Roman" w:cs="Times New Roman"/>
          <w:sz w:val="28"/>
          <w:szCs w:val="28"/>
        </w:rPr>
        <w:t>wystawa w interesujący sposób pozwala przeanalizować zmieniające się style artystyczne</w:t>
      </w:r>
      <w:r w:rsidR="005C3373" w:rsidRPr="000516EF">
        <w:rPr>
          <w:rFonts w:ascii="Times New Roman" w:hAnsi="Times New Roman" w:cs="Times New Roman"/>
          <w:sz w:val="28"/>
          <w:szCs w:val="28"/>
        </w:rPr>
        <w:t>,</w:t>
      </w:r>
      <w:r w:rsidR="008F3DA6" w:rsidRPr="000516EF">
        <w:rPr>
          <w:rFonts w:ascii="Times New Roman" w:hAnsi="Times New Roman" w:cs="Times New Roman"/>
          <w:sz w:val="28"/>
          <w:szCs w:val="28"/>
        </w:rPr>
        <w:t xml:space="preserve"> a także </w:t>
      </w:r>
      <w:r w:rsidR="005C3373" w:rsidRPr="000516EF">
        <w:rPr>
          <w:rFonts w:ascii="Times New Roman" w:hAnsi="Times New Roman" w:cs="Times New Roman"/>
          <w:sz w:val="28"/>
          <w:szCs w:val="28"/>
        </w:rPr>
        <w:t xml:space="preserve">sposoby wykonania rzeźby – spod dłuta Ivana </w:t>
      </w:r>
      <w:proofErr w:type="spellStart"/>
      <w:r w:rsidR="005C3373" w:rsidRPr="000516EF">
        <w:rPr>
          <w:rFonts w:ascii="Times New Roman" w:hAnsi="Times New Roman" w:cs="Times New Roman"/>
          <w:sz w:val="28"/>
          <w:szCs w:val="28"/>
        </w:rPr>
        <w:t>Mestrovica</w:t>
      </w:r>
      <w:proofErr w:type="spellEnd"/>
      <w:r w:rsidR="005C3373" w:rsidRPr="000516EF">
        <w:rPr>
          <w:rFonts w:ascii="Times New Roman" w:hAnsi="Times New Roman" w:cs="Times New Roman"/>
          <w:sz w:val="28"/>
          <w:szCs w:val="28"/>
        </w:rPr>
        <w:t xml:space="preserve"> wyszły pomniki z b</w:t>
      </w:r>
      <w:r w:rsidR="000516EF">
        <w:rPr>
          <w:rFonts w:ascii="Times New Roman" w:hAnsi="Times New Roman" w:cs="Times New Roman"/>
          <w:sz w:val="28"/>
          <w:szCs w:val="28"/>
        </w:rPr>
        <w:t>rązu, drewna, gipsu i </w:t>
      </w:r>
      <w:r w:rsidR="005C3373" w:rsidRPr="000516EF">
        <w:rPr>
          <w:rFonts w:ascii="Times New Roman" w:hAnsi="Times New Roman" w:cs="Times New Roman"/>
          <w:sz w:val="28"/>
          <w:szCs w:val="28"/>
        </w:rPr>
        <w:t>marmuru.</w:t>
      </w:r>
    </w:p>
    <w:p w:rsidR="00085B07" w:rsidRPr="000516EF" w:rsidRDefault="00085B07" w:rsidP="006D5F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6EF">
        <w:rPr>
          <w:rFonts w:ascii="Times New Roman" w:hAnsi="Times New Roman" w:cs="Times New Roman"/>
          <w:b/>
          <w:sz w:val="28"/>
          <w:szCs w:val="28"/>
        </w:rPr>
        <w:t xml:space="preserve">Historia – </w:t>
      </w:r>
      <w:r w:rsidR="00003805" w:rsidRPr="000516EF">
        <w:rPr>
          <w:rFonts w:ascii="Times New Roman" w:hAnsi="Times New Roman" w:cs="Times New Roman"/>
          <w:sz w:val="28"/>
          <w:szCs w:val="28"/>
        </w:rPr>
        <w:t xml:space="preserve">dzieje XX </w:t>
      </w:r>
      <w:r w:rsidR="008F3DA6" w:rsidRPr="000516EF">
        <w:rPr>
          <w:rFonts w:ascii="Times New Roman" w:hAnsi="Times New Roman" w:cs="Times New Roman"/>
          <w:sz w:val="28"/>
          <w:szCs w:val="28"/>
        </w:rPr>
        <w:t>wiecznej Chorw</w:t>
      </w:r>
      <w:r w:rsidR="000B7DB3">
        <w:rPr>
          <w:rFonts w:ascii="Times New Roman" w:hAnsi="Times New Roman" w:cs="Times New Roman"/>
          <w:sz w:val="28"/>
          <w:szCs w:val="28"/>
        </w:rPr>
        <w:t>acji</w:t>
      </w:r>
      <w:r w:rsidR="000516EF">
        <w:rPr>
          <w:rFonts w:ascii="Times New Roman" w:hAnsi="Times New Roman" w:cs="Times New Roman"/>
          <w:sz w:val="28"/>
          <w:szCs w:val="28"/>
        </w:rPr>
        <w:t xml:space="preserve"> oraz umiejscowienie jej w </w:t>
      </w:r>
      <w:r w:rsidR="008F3DA6" w:rsidRPr="000516EF">
        <w:rPr>
          <w:rFonts w:ascii="Times New Roman" w:hAnsi="Times New Roman" w:cs="Times New Roman"/>
          <w:sz w:val="28"/>
          <w:szCs w:val="28"/>
        </w:rPr>
        <w:t>kontekście wcześniejszych losów Słowian Południowych i Bałkan</w:t>
      </w:r>
      <w:r w:rsidR="000B7DB3">
        <w:rPr>
          <w:rFonts w:ascii="Times New Roman" w:hAnsi="Times New Roman" w:cs="Times New Roman"/>
          <w:sz w:val="28"/>
          <w:szCs w:val="28"/>
        </w:rPr>
        <w:t>ów</w:t>
      </w:r>
      <w:r w:rsidR="008F3DA6" w:rsidRPr="000516EF">
        <w:rPr>
          <w:rFonts w:ascii="Times New Roman" w:hAnsi="Times New Roman" w:cs="Times New Roman"/>
          <w:sz w:val="28"/>
          <w:szCs w:val="28"/>
        </w:rPr>
        <w:t xml:space="preserve">. Burzliwa droga do odzyskania niepodległości to istotna inspiracja dla Ivana  </w:t>
      </w:r>
      <w:proofErr w:type="spellStart"/>
      <w:r w:rsidR="008F3DA6" w:rsidRPr="000516EF">
        <w:rPr>
          <w:rFonts w:ascii="Times New Roman" w:hAnsi="Times New Roman" w:cs="Times New Roman"/>
          <w:sz w:val="28"/>
          <w:szCs w:val="28"/>
        </w:rPr>
        <w:t>Meštrovicia</w:t>
      </w:r>
      <w:proofErr w:type="spellEnd"/>
      <w:r w:rsidR="008F3DA6" w:rsidRPr="000516EF">
        <w:rPr>
          <w:rFonts w:ascii="Times New Roman" w:hAnsi="Times New Roman" w:cs="Times New Roman"/>
          <w:sz w:val="28"/>
          <w:szCs w:val="28"/>
        </w:rPr>
        <w:t>.</w:t>
      </w:r>
    </w:p>
    <w:p w:rsidR="000B7DB3" w:rsidRDefault="00085B07" w:rsidP="006D5F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6EF">
        <w:rPr>
          <w:rFonts w:ascii="Times New Roman" w:hAnsi="Times New Roman" w:cs="Times New Roman"/>
          <w:b/>
          <w:sz w:val="28"/>
          <w:szCs w:val="28"/>
        </w:rPr>
        <w:t xml:space="preserve">Geografia – </w:t>
      </w:r>
      <w:r w:rsidR="00003805" w:rsidRPr="000516EF">
        <w:rPr>
          <w:rFonts w:ascii="Times New Roman" w:hAnsi="Times New Roman" w:cs="Times New Roman"/>
          <w:sz w:val="28"/>
          <w:szCs w:val="28"/>
        </w:rPr>
        <w:t>Chorwacja</w:t>
      </w:r>
      <w:r w:rsidR="000B7DB3">
        <w:rPr>
          <w:rFonts w:ascii="Times New Roman" w:hAnsi="Times New Roman" w:cs="Times New Roman"/>
          <w:sz w:val="28"/>
          <w:szCs w:val="28"/>
        </w:rPr>
        <w:t>,</w:t>
      </w:r>
      <w:r w:rsidR="00003805" w:rsidRPr="000516EF">
        <w:rPr>
          <w:rFonts w:ascii="Times New Roman" w:hAnsi="Times New Roman" w:cs="Times New Roman"/>
          <w:sz w:val="28"/>
          <w:szCs w:val="28"/>
        </w:rPr>
        <w:t xml:space="preserve"> kraj południowo-wschodni, położony tuż nad Morzem Adriatyckim,</w:t>
      </w:r>
      <w:r w:rsidR="000B7DB3">
        <w:rPr>
          <w:rFonts w:ascii="Times New Roman" w:hAnsi="Times New Roman" w:cs="Times New Roman"/>
          <w:sz w:val="28"/>
          <w:szCs w:val="28"/>
        </w:rPr>
        <w:t xml:space="preserve"> jest</w:t>
      </w:r>
      <w:r w:rsidR="00003805" w:rsidRPr="000516EF">
        <w:rPr>
          <w:rFonts w:ascii="Times New Roman" w:hAnsi="Times New Roman" w:cs="Times New Roman"/>
          <w:sz w:val="28"/>
          <w:szCs w:val="28"/>
        </w:rPr>
        <w:t xml:space="preserve"> bogaty w niepowtarzalną florę i faunę </w:t>
      </w:r>
      <w:r w:rsidR="000B7DB3">
        <w:rPr>
          <w:rFonts w:ascii="Times New Roman" w:hAnsi="Times New Roman" w:cs="Times New Roman"/>
          <w:sz w:val="28"/>
          <w:szCs w:val="28"/>
        </w:rPr>
        <w:t>charakterystyczną dla śródziemnomorskiego</w:t>
      </w:r>
      <w:r w:rsidR="00003805" w:rsidRPr="000516EF">
        <w:rPr>
          <w:rFonts w:ascii="Times New Roman" w:hAnsi="Times New Roman" w:cs="Times New Roman"/>
          <w:sz w:val="28"/>
          <w:szCs w:val="28"/>
        </w:rPr>
        <w:t xml:space="preserve"> klimat</w:t>
      </w:r>
      <w:r w:rsidR="000B7DB3">
        <w:rPr>
          <w:rFonts w:ascii="Times New Roman" w:hAnsi="Times New Roman" w:cs="Times New Roman"/>
          <w:sz w:val="28"/>
          <w:szCs w:val="28"/>
        </w:rPr>
        <w:t>u</w:t>
      </w:r>
      <w:r w:rsidR="00003805" w:rsidRPr="000516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DA6" w:rsidRPr="000516EF" w:rsidRDefault="00C16E8C" w:rsidP="006D5F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6EF">
        <w:rPr>
          <w:rFonts w:ascii="Times New Roman" w:hAnsi="Times New Roman" w:cs="Times New Roman"/>
          <w:b/>
          <w:sz w:val="28"/>
          <w:szCs w:val="28"/>
        </w:rPr>
        <w:t xml:space="preserve">Przedmioty ścisłe – </w:t>
      </w:r>
      <w:r w:rsidRPr="000516EF">
        <w:rPr>
          <w:rFonts w:ascii="Times New Roman" w:hAnsi="Times New Roman" w:cs="Times New Roman"/>
          <w:sz w:val="28"/>
          <w:szCs w:val="28"/>
        </w:rPr>
        <w:t>kontekst twórczości</w:t>
      </w:r>
      <w:r w:rsidR="000B7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B3">
        <w:rPr>
          <w:rFonts w:ascii="Times New Roman" w:hAnsi="Times New Roman" w:cs="Times New Roman"/>
          <w:sz w:val="28"/>
          <w:szCs w:val="28"/>
        </w:rPr>
        <w:t>Meštrovicia</w:t>
      </w:r>
      <w:proofErr w:type="spellEnd"/>
      <w:r w:rsidR="000B7DB3">
        <w:rPr>
          <w:rFonts w:ascii="Times New Roman" w:hAnsi="Times New Roman" w:cs="Times New Roman"/>
          <w:sz w:val="28"/>
          <w:szCs w:val="28"/>
        </w:rPr>
        <w:t xml:space="preserve"> warto poszerzyć o biografię innych postaci</w:t>
      </w:r>
      <w:r w:rsidRPr="000516EF">
        <w:rPr>
          <w:rFonts w:ascii="Times New Roman" w:hAnsi="Times New Roman" w:cs="Times New Roman"/>
          <w:sz w:val="28"/>
          <w:szCs w:val="28"/>
        </w:rPr>
        <w:t xml:space="preserve"> wybitnych Chorwatów m.in. </w:t>
      </w:r>
      <w:r w:rsidRPr="000516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Eduard</w:t>
      </w:r>
      <w:r w:rsidR="000B7D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</w:t>
      </w:r>
      <w:r w:rsidRPr="000516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516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Slavoljub</w:t>
      </w:r>
      <w:r w:rsidR="000B7D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</w:t>
      </w:r>
      <w:proofErr w:type="spellEnd"/>
      <w:r w:rsidRPr="000516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Penkala – autor</w:t>
      </w:r>
      <w:r w:rsidR="000B7D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</w:t>
      </w:r>
      <w:r w:rsidRPr="000516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pierwszego chorwackiego</w:t>
      </w:r>
      <w:r w:rsidR="000B7D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samolotu, wynalazcy</w:t>
      </w:r>
      <w:r w:rsidRPr="000516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pióra, czy Serb</w:t>
      </w:r>
      <w:r w:rsidR="000B7D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 urodzonego</w:t>
      </w:r>
      <w:r w:rsidRPr="000516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w Chorwacji</w:t>
      </w:r>
      <w:r w:rsidR="000B7D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Nicoli</w:t>
      </w:r>
      <w:r w:rsidRPr="000516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Tesl</w:t>
      </w:r>
      <w:r w:rsidR="000B7D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</w:t>
      </w:r>
      <w:r w:rsidRPr="000516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inżynier</w:t>
      </w:r>
      <w:r w:rsidR="000B7D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</w:t>
      </w:r>
      <w:r w:rsidRPr="000516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i twórc</w:t>
      </w:r>
      <w:r w:rsidR="000B7D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y</w:t>
      </w:r>
      <w:r w:rsidRPr="000516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ponad stu wynalazków.  </w:t>
      </w:r>
    </w:p>
    <w:p w:rsidR="008F3DA6" w:rsidRPr="000516EF" w:rsidRDefault="00C16E8C" w:rsidP="006D5F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6EF">
        <w:rPr>
          <w:rFonts w:ascii="Times New Roman" w:hAnsi="Times New Roman" w:cs="Times New Roman"/>
          <w:sz w:val="28"/>
          <w:szCs w:val="28"/>
        </w:rPr>
        <w:t>Lekcja galeryjna to:</w:t>
      </w:r>
    </w:p>
    <w:p w:rsidR="00C16E8C" w:rsidRPr="000516EF" w:rsidRDefault="00C16E8C" w:rsidP="00C16E8C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16EF">
        <w:rPr>
          <w:rFonts w:ascii="Times New Roman" w:hAnsi="Times New Roman" w:cs="Times New Roman"/>
          <w:b/>
          <w:sz w:val="28"/>
          <w:szCs w:val="28"/>
        </w:rPr>
        <w:t>Zwiedzanie wystawy z przewodnikiem</w:t>
      </w:r>
      <w:r w:rsidR="006D5FD5" w:rsidRPr="000516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B7DB3">
        <w:rPr>
          <w:rFonts w:ascii="Times New Roman" w:hAnsi="Times New Roman" w:cs="Times New Roman"/>
          <w:sz w:val="28"/>
          <w:szCs w:val="28"/>
        </w:rPr>
        <w:t>podczas którego</w:t>
      </w:r>
      <w:r w:rsidR="000516EF">
        <w:rPr>
          <w:rFonts w:ascii="Times New Roman" w:hAnsi="Times New Roman" w:cs="Times New Roman"/>
          <w:sz w:val="28"/>
          <w:szCs w:val="28"/>
        </w:rPr>
        <w:t xml:space="preserve"> młodzież zapozna się z </w:t>
      </w:r>
      <w:r w:rsidRPr="000516EF">
        <w:rPr>
          <w:rFonts w:ascii="Times New Roman" w:hAnsi="Times New Roman" w:cs="Times New Roman"/>
          <w:sz w:val="28"/>
          <w:szCs w:val="28"/>
        </w:rPr>
        <w:t xml:space="preserve">poszczególnymi rzeźbami artysty, a pojęcia wokół </w:t>
      </w:r>
      <w:r w:rsidR="000516EF">
        <w:rPr>
          <w:rFonts w:ascii="Times New Roman" w:hAnsi="Times New Roman" w:cs="Times New Roman"/>
          <w:sz w:val="28"/>
          <w:szCs w:val="28"/>
        </w:rPr>
        <w:t xml:space="preserve">których koncentruje się </w:t>
      </w:r>
      <w:r w:rsidR="000B7DB3">
        <w:rPr>
          <w:rFonts w:ascii="Times New Roman" w:hAnsi="Times New Roman" w:cs="Times New Roman"/>
          <w:sz w:val="28"/>
          <w:szCs w:val="28"/>
        </w:rPr>
        <w:t>jego twórczość</w:t>
      </w:r>
      <w:r w:rsidR="000516EF">
        <w:rPr>
          <w:rFonts w:ascii="Times New Roman" w:hAnsi="Times New Roman" w:cs="Times New Roman"/>
          <w:sz w:val="28"/>
          <w:szCs w:val="28"/>
        </w:rPr>
        <w:t xml:space="preserve"> </w:t>
      </w:r>
      <w:r w:rsidRPr="000516EF">
        <w:rPr>
          <w:rFonts w:ascii="Times New Roman" w:hAnsi="Times New Roman" w:cs="Times New Roman"/>
          <w:sz w:val="28"/>
          <w:szCs w:val="28"/>
        </w:rPr>
        <w:t>pozwolą prześledzić zmieniające się style</w:t>
      </w:r>
      <w:r w:rsidR="000B7DB3">
        <w:rPr>
          <w:rFonts w:ascii="Times New Roman" w:hAnsi="Times New Roman" w:cs="Times New Roman"/>
          <w:sz w:val="28"/>
          <w:szCs w:val="28"/>
        </w:rPr>
        <w:t xml:space="preserve"> oraz kontekst historyczny, do którego się odwołują.</w:t>
      </w:r>
      <w:bookmarkStart w:id="0" w:name="_GoBack"/>
      <w:bookmarkEnd w:id="0"/>
      <w:r w:rsidRPr="00051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FD5" w:rsidRPr="000516EF" w:rsidRDefault="006D5FD5" w:rsidP="00C16E8C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16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Działania kreatywne, </w:t>
      </w:r>
      <w:r w:rsidRPr="000516EF">
        <w:rPr>
          <w:rFonts w:ascii="Times New Roman" w:hAnsi="Times New Roman" w:cs="Times New Roman"/>
          <w:sz w:val="28"/>
          <w:szCs w:val="28"/>
        </w:rPr>
        <w:t>polegające</w:t>
      </w:r>
      <w:r w:rsidR="000516EF">
        <w:rPr>
          <w:rFonts w:ascii="Times New Roman" w:hAnsi="Times New Roman" w:cs="Times New Roman"/>
          <w:sz w:val="28"/>
          <w:szCs w:val="28"/>
        </w:rPr>
        <w:t xml:space="preserve"> na poszerzeniu kontekstu o wybrane zagadnienie oraz </w:t>
      </w:r>
      <w:r w:rsidRPr="000516EF">
        <w:rPr>
          <w:rFonts w:ascii="Times New Roman" w:hAnsi="Times New Roman" w:cs="Times New Roman"/>
          <w:sz w:val="28"/>
          <w:szCs w:val="28"/>
        </w:rPr>
        <w:t>rozwiązywaniu karty zadań towarzyszącej ścieżce zwiedzania wystawy</w:t>
      </w:r>
      <w:r w:rsidR="000516EF">
        <w:rPr>
          <w:rFonts w:ascii="Times New Roman" w:hAnsi="Times New Roman" w:cs="Times New Roman"/>
          <w:sz w:val="28"/>
          <w:szCs w:val="28"/>
        </w:rPr>
        <w:t>.</w:t>
      </w:r>
    </w:p>
    <w:p w:rsidR="00F65F5F" w:rsidRDefault="00F65F5F" w:rsidP="00694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6EF" w:rsidRPr="00210D34" w:rsidRDefault="000516EF" w:rsidP="000516EF">
      <w:pPr>
        <w:ind w:firstLine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1FB1">
        <w:rPr>
          <w:rFonts w:ascii="Times New Roman" w:hAnsi="Times New Roman" w:cs="Times New Roman"/>
          <w:b/>
          <w:sz w:val="30"/>
          <w:szCs w:val="30"/>
          <w:u w:val="single"/>
        </w:rPr>
        <w:t>JAK ZAPISAĆ SIĘ NA LEKCJE GALERYJNE?</w:t>
      </w:r>
    </w:p>
    <w:p w:rsidR="000516EF" w:rsidRPr="005609F3" w:rsidRDefault="000516EF" w:rsidP="000516E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Angelika Madura</w:t>
      </w:r>
      <w:r w:rsidRPr="005609F3">
        <w:rPr>
          <w:rFonts w:ascii="Times New Roman" w:hAnsi="Times New Roman" w:cs="Times New Roman"/>
          <w:sz w:val="28"/>
          <w:szCs w:val="24"/>
        </w:rPr>
        <w:t xml:space="preserve"> – e-mail: warsztaty[</w:t>
      </w:r>
      <w:proofErr w:type="spellStart"/>
      <w:r w:rsidRPr="005609F3">
        <w:rPr>
          <w:rFonts w:ascii="Times New Roman" w:hAnsi="Times New Roman" w:cs="Times New Roman"/>
          <w:sz w:val="28"/>
          <w:szCs w:val="24"/>
        </w:rPr>
        <w:t>at</w:t>
      </w:r>
      <w:proofErr w:type="spellEnd"/>
      <w:r w:rsidRPr="005609F3">
        <w:rPr>
          <w:rFonts w:ascii="Times New Roman" w:hAnsi="Times New Roman" w:cs="Times New Roman"/>
          <w:sz w:val="28"/>
          <w:szCs w:val="24"/>
        </w:rPr>
        <w:t>]mck.krakow.pl, tel. 12 42 42 860, 811</w:t>
      </w:r>
    </w:p>
    <w:p w:rsidR="000516EF" w:rsidRPr="005609F3" w:rsidRDefault="000516EF" w:rsidP="000516E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609F3">
        <w:rPr>
          <w:rFonts w:ascii="Times New Roman" w:hAnsi="Times New Roman" w:cs="Times New Roman"/>
          <w:sz w:val="28"/>
          <w:szCs w:val="24"/>
        </w:rPr>
        <w:t>(ważne są jedynie potwierdzone rezerwacje)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516EF" w:rsidRPr="005609F3" w:rsidRDefault="000516EF" w:rsidP="000516E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609F3">
        <w:rPr>
          <w:rFonts w:ascii="Times New Roman" w:hAnsi="Times New Roman" w:cs="Times New Roman"/>
          <w:sz w:val="28"/>
          <w:szCs w:val="24"/>
        </w:rPr>
        <w:t>Koszt: 7 zł/os. (opieka – wstęp bezpłatny)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516EF" w:rsidRPr="005609F3" w:rsidRDefault="000516EF" w:rsidP="000516E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609F3">
        <w:rPr>
          <w:rFonts w:ascii="Times New Roman" w:hAnsi="Times New Roman" w:cs="Times New Roman"/>
          <w:sz w:val="28"/>
          <w:szCs w:val="24"/>
        </w:rPr>
        <w:t>Czas trwania zajęć: (w zależności od czasu, którym dysponuje grupa) od 1 do 1,5 godz.</w:t>
      </w:r>
    </w:p>
    <w:p w:rsidR="000516EF" w:rsidRPr="00812CAD" w:rsidRDefault="000516EF" w:rsidP="000516E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609F3">
        <w:rPr>
          <w:rFonts w:ascii="Times New Roman" w:hAnsi="Times New Roman" w:cs="Times New Roman"/>
          <w:sz w:val="28"/>
          <w:szCs w:val="24"/>
        </w:rPr>
        <w:t>Warsztaty prowadzimy od wtorku do piątku w godzinach 10.30–</w:t>
      </w:r>
      <w:r w:rsidRPr="00812CAD">
        <w:rPr>
          <w:rFonts w:ascii="Times New Roman" w:hAnsi="Times New Roman" w:cs="Times New Roman"/>
          <w:sz w:val="28"/>
          <w:szCs w:val="24"/>
        </w:rPr>
        <w:t>16.00.</w:t>
      </w:r>
    </w:p>
    <w:p w:rsidR="000516EF" w:rsidRPr="00176FB7" w:rsidRDefault="000516EF" w:rsidP="000516E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12CAD">
        <w:rPr>
          <w:rFonts w:ascii="Times New Roman" w:hAnsi="Times New Roman" w:cs="Times New Roman"/>
          <w:sz w:val="28"/>
          <w:szCs w:val="24"/>
        </w:rPr>
        <w:t>Istnieje możliwość przeprowadzenia warsztatów w językach: angielskim lub francuskim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516EF" w:rsidRDefault="000516EF" w:rsidP="00694C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179C4"/>
    <w:multiLevelType w:val="hybridMultilevel"/>
    <w:tmpl w:val="7B504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C0"/>
    <w:rsid w:val="00003805"/>
    <w:rsid w:val="000516EF"/>
    <w:rsid w:val="00085B07"/>
    <w:rsid w:val="000B04F5"/>
    <w:rsid w:val="000B7DB3"/>
    <w:rsid w:val="00393B17"/>
    <w:rsid w:val="003D39F3"/>
    <w:rsid w:val="005C3373"/>
    <w:rsid w:val="006453EC"/>
    <w:rsid w:val="00694C70"/>
    <w:rsid w:val="006D5FD5"/>
    <w:rsid w:val="006E1201"/>
    <w:rsid w:val="008F3DA6"/>
    <w:rsid w:val="00931C7B"/>
    <w:rsid w:val="00A66976"/>
    <w:rsid w:val="00AE38AC"/>
    <w:rsid w:val="00C074C0"/>
    <w:rsid w:val="00C16E8C"/>
    <w:rsid w:val="00F6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3EE9"/>
  <w15:docId w15:val="{F7A354D7-5CF5-411D-8AD6-51DC7DA4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C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postawka</dc:creator>
  <cp:lastModifiedBy>Adrianna Alksnin</cp:lastModifiedBy>
  <cp:revision>5</cp:revision>
  <dcterms:created xsi:type="dcterms:W3CDTF">2017-08-02T06:20:00Z</dcterms:created>
  <dcterms:modified xsi:type="dcterms:W3CDTF">2017-08-03T08:19:00Z</dcterms:modified>
</cp:coreProperties>
</file>