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0" w:rsidRDefault="006217FD" w:rsidP="00FB4C00">
      <w:pPr>
        <w:rPr>
          <w:rFonts w:cs="Times New Roman"/>
          <w:b/>
          <w:color w:val="FF0066"/>
          <w:sz w:val="32"/>
          <w:szCs w:val="32"/>
        </w:rPr>
      </w:pPr>
      <w:r w:rsidRPr="006217FD">
        <w:rPr>
          <w:rFonts w:cs="Times New Roman"/>
          <w:b/>
          <w:noProof/>
          <w:color w:val="FF0066"/>
          <w:lang w:eastAsia="pl-PL"/>
        </w:rPr>
        <w:drawing>
          <wp:anchor distT="0" distB="0" distL="114300" distR="114300" simplePos="0" relativeHeight="251658240" behindDoc="1" locked="0" layoutInCell="1" allowOverlap="1" wp14:anchorId="6B6D1EB4" wp14:editId="543FCC1C">
            <wp:simplePos x="0" y="0"/>
            <wp:positionH relativeFrom="column">
              <wp:posOffset>-899795</wp:posOffset>
            </wp:positionH>
            <wp:positionV relativeFrom="paragraph">
              <wp:posOffset>-904240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C00" w:rsidRPr="00D64313" w:rsidRDefault="00FB4C00" w:rsidP="00B160F5">
      <w:pPr>
        <w:pStyle w:val="NormalnyWeb"/>
        <w:spacing w:line="480" w:lineRule="auto"/>
        <w:rPr>
          <w:bCs/>
          <w:caps/>
        </w:rPr>
      </w:pPr>
    </w:p>
    <w:p w:rsidR="004834B8" w:rsidRPr="004834B8" w:rsidRDefault="004834B8" w:rsidP="009E25E1">
      <w:pPr>
        <w:spacing w:after="0"/>
        <w:jc w:val="center"/>
        <w:rPr>
          <w:rFonts w:cstheme="minorHAnsi"/>
          <w:b/>
          <w:color w:val="00B050"/>
          <w:sz w:val="32"/>
          <w:szCs w:val="32"/>
        </w:rPr>
      </w:pPr>
      <w:r w:rsidRPr="004834B8">
        <w:rPr>
          <w:rFonts w:cstheme="minorHAnsi"/>
          <w:b/>
          <w:color w:val="00B050"/>
          <w:sz w:val="32"/>
          <w:szCs w:val="32"/>
        </w:rPr>
        <w:t>6 października, godz. 18.00</w:t>
      </w:r>
    </w:p>
    <w:p w:rsidR="004834B8" w:rsidRPr="004834B8" w:rsidRDefault="004834B8" w:rsidP="009E25E1">
      <w:pPr>
        <w:spacing w:after="0"/>
        <w:jc w:val="center"/>
        <w:rPr>
          <w:rFonts w:cstheme="minorHAnsi"/>
          <w:b/>
          <w:color w:val="00B050"/>
          <w:sz w:val="32"/>
          <w:szCs w:val="32"/>
        </w:rPr>
      </w:pPr>
    </w:p>
    <w:p w:rsidR="004834B8" w:rsidRDefault="00E85EB3" w:rsidP="009E25E1">
      <w:pPr>
        <w:spacing w:after="0"/>
        <w:jc w:val="center"/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>W</w:t>
      </w:r>
      <w:r w:rsidR="004834B8" w:rsidRPr="004834B8">
        <w:rPr>
          <w:rFonts w:cstheme="minorHAnsi"/>
          <w:b/>
          <w:color w:val="00B050"/>
          <w:sz w:val="32"/>
          <w:szCs w:val="32"/>
        </w:rPr>
        <w:t>ykład prof. Ewy Chojeckiej pt. Pamięć reformacji: obrazowanie historii na muzealnej</w:t>
      </w:r>
      <w:r w:rsidR="00533CFF">
        <w:rPr>
          <w:rFonts w:cstheme="minorHAnsi"/>
          <w:b/>
          <w:color w:val="00B050"/>
          <w:sz w:val="32"/>
          <w:szCs w:val="32"/>
        </w:rPr>
        <w:t xml:space="preserve"> wystawie</w:t>
      </w:r>
    </w:p>
    <w:p w:rsidR="00E85EB3" w:rsidRDefault="00E85EB3" w:rsidP="00E85EB3">
      <w:pPr>
        <w:spacing w:after="0"/>
        <w:jc w:val="center"/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inaugurujący </w:t>
      </w:r>
      <w:r w:rsidRPr="004834B8">
        <w:rPr>
          <w:rFonts w:cstheme="minorHAnsi"/>
          <w:b/>
          <w:color w:val="00B050"/>
          <w:sz w:val="32"/>
          <w:szCs w:val="32"/>
        </w:rPr>
        <w:t xml:space="preserve"> </w:t>
      </w:r>
      <w:r>
        <w:rPr>
          <w:rFonts w:cstheme="minorHAnsi"/>
          <w:b/>
          <w:color w:val="00B050"/>
          <w:sz w:val="32"/>
          <w:szCs w:val="32"/>
        </w:rPr>
        <w:t xml:space="preserve">12. edycję studiów podyplomowych </w:t>
      </w:r>
    </w:p>
    <w:p w:rsidR="00E85EB3" w:rsidRPr="004834B8" w:rsidRDefault="00E85EB3" w:rsidP="00E85EB3">
      <w:pPr>
        <w:spacing w:after="0"/>
        <w:jc w:val="center"/>
        <w:rPr>
          <w:rFonts w:cstheme="minorHAnsi"/>
          <w:color w:val="00B050"/>
          <w:sz w:val="32"/>
          <w:szCs w:val="32"/>
        </w:rPr>
      </w:pPr>
      <w:r w:rsidRPr="004834B8">
        <w:rPr>
          <w:rFonts w:cstheme="minorHAnsi"/>
          <w:b/>
          <w:color w:val="00B050"/>
          <w:sz w:val="32"/>
          <w:szCs w:val="32"/>
        </w:rPr>
        <w:t>Akademi</w:t>
      </w:r>
      <w:r>
        <w:rPr>
          <w:rFonts w:cstheme="minorHAnsi"/>
          <w:b/>
          <w:color w:val="00B050"/>
          <w:sz w:val="32"/>
          <w:szCs w:val="32"/>
        </w:rPr>
        <w:t>a</w:t>
      </w:r>
      <w:r w:rsidRPr="004834B8">
        <w:rPr>
          <w:rFonts w:cstheme="minorHAnsi"/>
          <w:b/>
          <w:color w:val="00B050"/>
          <w:sz w:val="32"/>
          <w:szCs w:val="32"/>
        </w:rPr>
        <w:t xml:space="preserve"> Dziedzictwa </w:t>
      </w:r>
    </w:p>
    <w:p w:rsidR="00E85EB3" w:rsidRPr="004834B8" w:rsidRDefault="00E85EB3" w:rsidP="009E25E1">
      <w:pPr>
        <w:spacing w:after="0"/>
        <w:jc w:val="center"/>
        <w:rPr>
          <w:rFonts w:cstheme="minorHAnsi"/>
          <w:b/>
          <w:color w:val="00B050"/>
          <w:sz w:val="32"/>
          <w:szCs w:val="32"/>
        </w:rPr>
      </w:pPr>
    </w:p>
    <w:p w:rsidR="009E25E1" w:rsidRDefault="009E25E1" w:rsidP="009E25E1">
      <w:pPr>
        <w:spacing w:after="0"/>
        <w:jc w:val="center"/>
        <w:rPr>
          <w:rFonts w:cstheme="minorHAnsi"/>
          <w:b/>
          <w:color w:val="00B050"/>
          <w:sz w:val="24"/>
          <w:szCs w:val="24"/>
        </w:rPr>
      </w:pPr>
    </w:p>
    <w:p w:rsidR="004834B8" w:rsidRPr="004834B8" w:rsidRDefault="009E25E1" w:rsidP="009E25E1">
      <w:pPr>
        <w:spacing w:after="0"/>
        <w:jc w:val="center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wstęp wolny</w:t>
      </w:r>
    </w:p>
    <w:p w:rsidR="004834B8" w:rsidRDefault="009E25E1" w:rsidP="00BA6B48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4834B8">
        <w:rPr>
          <w:rFonts w:cstheme="minorHAnsi"/>
          <w:b/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1D860B4" wp14:editId="1502BB7A">
            <wp:simplePos x="0" y="0"/>
            <wp:positionH relativeFrom="margin">
              <wp:posOffset>7620</wp:posOffset>
            </wp:positionH>
            <wp:positionV relativeFrom="paragraph">
              <wp:posOffset>126365</wp:posOffset>
            </wp:positionV>
            <wp:extent cx="1170305" cy="1636395"/>
            <wp:effectExtent l="0" t="0" r="0" b="1905"/>
            <wp:wrapTight wrapText="bothSides">
              <wp:wrapPolygon edited="0">
                <wp:start x="0" y="0"/>
                <wp:lineTo x="0" y="21374"/>
                <wp:lineTo x="21096" y="21374"/>
                <wp:lineTo x="2109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wa_Chojec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B8" w:rsidRPr="009E25E1" w:rsidRDefault="004834B8" w:rsidP="00533CFF">
      <w:pPr>
        <w:spacing w:after="0"/>
        <w:rPr>
          <w:rFonts w:cstheme="minorHAnsi"/>
          <w:sz w:val="28"/>
          <w:szCs w:val="28"/>
        </w:rPr>
      </w:pPr>
      <w:r w:rsidRPr="009E25E1">
        <w:rPr>
          <w:rFonts w:cstheme="minorHAnsi"/>
          <w:sz w:val="28"/>
          <w:szCs w:val="28"/>
        </w:rPr>
        <w:t xml:space="preserve">Wykład  prof. Ewy Chojeckiej zainauguruje 6 października kolejną, dwunastą już edycję studiów podyplomowych Akademia Dziedzictwa. </w:t>
      </w:r>
      <w:r w:rsidR="00E85EB3">
        <w:rPr>
          <w:rFonts w:cstheme="minorHAnsi"/>
          <w:sz w:val="28"/>
          <w:szCs w:val="28"/>
        </w:rPr>
        <w:t>Wykład</w:t>
      </w:r>
      <w:r w:rsidRPr="009E25E1">
        <w:rPr>
          <w:rFonts w:cstheme="minorHAnsi"/>
          <w:sz w:val="28"/>
          <w:szCs w:val="28"/>
        </w:rPr>
        <w:t xml:space="preserve"> dotyczyć będzie wystawy </w:t>
      </w:r>
      <w:r w:rsidR="009E25E1">
        <w:rPr>
          <w:rFonts w:cstheme="minorHAnsi"/>
          <w:sz w:val="28"/>
          <w:szCs w:val="28"/>
        </w:rPr>
        <w:t>„</w:t>
      </w:r>
      <w:r w:rsidR="009E25E1" w:rsidRPr="009E25E1">
        <w:rPr>
          <w:rFonts w:cstheme="minorHAnsi"/>
          <w:sz w:val="28"/>
          <w:szCs w:val="28"/>
        </w:rPr>
        <w:t>Reformacja w Europie Środkowej i Wschodniej</w:t>
      </w:r>
      <w:r w:rsidR="009E25E1">
        <w:rPr>
          <w:rFonts w:cstheme="minorHAnsi"/>
          <w:sz w:val="28"/>
          <w:szCs w:val="28"/>
        </w:rPr>
        <w:t xml:space="preserve">”, która czynna jest </w:t>
      </w:r>
      <w:r w:rsidR="009E25E1" w:rsidRPr="009E25E1">
        <w:rPr>
          <w:rFonts w:cstheme="minorHAnsi"/>
          <w:sz w:val="28"/>
          <w:szCs w:val="28"/>
        </w:rPr>
        <w:t xml:space="preserve">obecnie </w:t>
      </w:r>
      <w:r w:rsidR="009E25E1">
        <w:rPr>
          <w:rFonts w:cstheme="minorHAnsi"/>
          <w:sz w:val="28"/>
          <w:szCs w:val="28"/>
        </w:rPr>
        <w:t xml:space="preserve">w </w:t>
      </w:r>
      <w:r w:rsidR="009E25E1" w:rsidRPr="009E25E1">
        <w:rPr>
          <w:rFonts w:cstheme="minorHAnsi"/>
          <w:sz w:val="28"/>
          <w:szCs w:val="28"/>
        </w:rPr>
        <w:t>Muzeum Historyczn</w:t>
      </w:r>
      <w:r w:rsidR="009E25E1">
        <w:rPr>
          <w:rFonts w:cstheme="minorHAnsi"/>
          <w:sz w:val="28"/>
          <w:szCs w:val="28"/>
        </w:rPr>
        <w:t>ym</w:t>
      </w:r>
      <w:r w:rsidR="009E25E1" w:rsidRPr="009E25E1">
        <w:rPr>
          <w:rFonts w:cstheme="minorHAnsi"/>
          <w:sz w:val="28"/>
          <w:szCs w:val="28"/>
        </w:rPr>
        <w:t xml:space="preserve"> Zamek książąt Sułkowskich w Bielsku-Białej</w:t>
      </w:r>
      <w:r w:rsidR="00533CFF">
        <w:rPr>
          <w:rFonts w:cstheme="minorHAnsi"/>
          <w:sz w:val="28"/>
          <w:szCs w:val="28"/>
        </w:rPr>
        <w:t xml:space="preserve"> </w:t>
      </w:r>
      <w:r w:rsidRPr="009E25E1">
        <w:rPr>
          <w:rFonts w:cstheme="minorHAnsi"/>
          <w:sz w:val="28"/>
          <w:szCs w:val="28"/>
        </w:rPr>
        <w:t>(</w:t>
      </w:r>
      <w:r w:rsidR="00533CFF">
        <w:rPr>
          <w:rFonts w:cstheme="minorHAnsi"/>
          <w:sz w:val="28"/>
          <w:szCs w:val="28"/>
        </w:rPr>
        <w:t xml:space="preserve">a </w:t>
      </w:r>
      <w:r w:rsidRPr="009E25E1">
        <w:rPr>
          <w:rFonts w:cstheme="minorHAnsi"/>
          <w:sz w:val="28"/>
          <w:szCs w:val="28"/>
        </w:rPr>
        <w:t xml:space="preserve">od połowy października prezentowana będzie na Uniwersytecie Warszawskim). </w:t>
      </w:r>
      <w:r w:rsidR="009E25E1" w:rsidRPr="009E25E1">
        <w:rPr>
          <w:rFonts w:cstheme="minorHAnsi"/>
          <w:sz w:val="28"/>
          <w:szCs w:val="28"/>
        </w:rPr>
        <w:t>P</w:t>
      </w:r>
      <w:r w:rsidRPr="009E25E1">
        <w:rPr>
          <w:rFonts w:cstheme="minorHAnsi"/>
          <w:sz w:val="28"/>
          <w:szCs w:val="28"/>
        </w:rPr>
        <w:t>odzielona na dwanaście odsłon</w:t>
      </w:r>
      <w:r w:rsidR="009E25E1" w:rsidRPr="009E25E1">
        <w:rPr>
          <w:rFonts w:cstheme="minorHAnsi"/>
          <w:sz w:val="28"/>
          <w:szCs w:val="28"/>
        </w:rPr>
        <w:t xml:space="preserve"> ekspozycja</w:t>
      </w:r>
      <w:r w:rsidR="009E25E1">
        <w:rPr>
          <w:rFonts w:cstheme="minorHAnsi"/>
          <w:sz w:val="28"/>
          <w:szCs w:val="28"/>
        </w:rPr>
        <w:t xml:space="preserve">  przedstawia</w:t>
      </w:r>
      <w:r w:rsidRPr="009E25E1">
        <w:rPr>
          <w:rFonts w:cstheme="minorHAnsi"/>
          <w:sz w:val="28"/>
          <w:szCs w:val="28"/>
        </w:rPr>
        <w:t xml:space="preserve"> </w:t>
      </w:r>
      <w:r w:rsidR="009E25E1">
        <w:rPr>
          <w:rFonts w:cstheme="minorHAnsi"/>
          <w:sz w:val="28"/>
          <w:szCs w:val="28"/>
        </w:rPr>
        <w:t xml:space="preserve">500-letnie dzieje idei </w:t>
      </w:r>
      <w:r w:rsidR="00533CFF">
        <w:rPr>
          <w:rFonts w:cstheme="minorHAnsi"/>
          <w:sz w:val="28"/>
          <w:szCs w:val="28"/>
        </w:rPr>
        <w:t>reformacyjnych</w:t>
      </w:r>
      <w:r w:rsidRPr="009E25E1">
        <w:rPr>
          <w:rFonts w:cstheme="minorHAnsi"/>
          <w:sz w:val="28"/>
          <w:szCs w:val="28"/>
        </w:rPr>
        <w:t xml:space="preserve"> </w:t>
      </w:r>
      <w:r w:rsidR="00533CFF">
        <w:rPr>
          <w:rFonts w:cstheme="minorHAnsi"/>
          <w:sz w:val="28"/>
          <w:szCs w:val="28"/>
        </w:rPr>
        <w:t>od Bałtyku</w:t>
      </w:r>
      <w:r w:rsidR="009E25E1" w:rsidRPr="009E25E1">
        <w:rPr>
          <w:rFonts w:cstheme="minorHAnsi"/>
          <w:sz w:val="28"/>
          <w:szCs w:val="28"/>
        </w:rPr>
        <w:t xml:space="preserve"> </w:t>
      </w:r>
      <w:r w:rsidR="00533CFF">
        <w:rPr>
          <w:rFonts w:cstheme="minorHAnsi"/>
          <w:sz w:val="28"/>
          <w:szCs w:val="28"/>
        </w:rPr>
        <w:t>po</w:t>
      </w:r>
      <w:r w:rsidRPr="009E25E1">
        <w:rPr>
          <w:rFonts w:cstheme="minorHAnsi"/>
          <w:sz w:val="28"/>
          <w:szCs w:val="28"/>
        </w:rPr>
        <w:t xml:space="preserve"> Siedmiogród.</w:t>
      </w:r>
      <w:r w:rsidR="009E25E1" w:rsidRPr="009E25E1">
        <w:rPr>
          <w:rFonts w:cstheme="minorHAnsi"/>
          <w:sz w:val="28"/>
          <w:szCs w:val="28"/>
        </w:rPr>
        <w:t xml:space="preserve"> Pokazuje przemiany tych idei, ich</w:t>
      </w:r>
      <w:r w:rsidRPr="009E25E1">
        <w:rPr>
          <w:rFonts w:cstheme="minorHAnsi"/>
          <w:sz w:val="28"/>
          <w:szCs w:val="28"/>
        </w:rPr>
        <w:t xml:space="preserve"> skutki kulturowe, </w:t>
      </w:r>
      <w:r w:rsidR="009E25E1" w:rsidRPr="009E25E1">
        <w:rPr>
          <w:rFonts w:cstheme="minorHAnsi"/>
          <w:sz w:val="28"/>
          <w:szCs w:val="28"/>
        </w:rPr>
        <w:t xml:space="preserve">a </w:t>
      </w:r>
      <w:r w:rsidR="00533CFF">
        <w:rPr>
          <w:rFonts w:cstheme="minorHAnsi"/>
          <w:sz w:val="28"/>
          <w:szCs w:val="28"/>
        </w:rPr>
        <w:t>także</w:t>
      </w:r>
      <w:r w:rsidRPr="009E25E1">
        <w:rPr>
          <w:rFonts w:cstheme="minorHAnsi"/>
          <w:sz w:val="28"/>
          <w:szCs w:val="28"/>
        </w:rPr>
        <w:t xml:space="preserve"> polityczne. </w:t>
      </w:r>
      <w:r w:rsidR="009E25E1" w:rsidRPr="009E25E1">
        <w:rPr>
          <w:rFonts w:cstheme="minorHAnsi"/>
          <w:sz w:val="28"/>
          <w:szCs w:val="28"/>
        </w:rPr>
        <w:t>Poddaje pod rozwagę to</w:t>
      </w:r>
      <w:r w:rsidRPr="009E25E1">
        <w:rPr>
          <w:rFonts w:cstheme="minorHAnsi"/>
          <w:sz w:val="28"/>
          <w:szCs w:val="28"/>
        </w:rPr>
        <w:t xml:space="preserve">, co </w:t>
      </w:r>
      <w:r w:rsidR="009E25E1" w:rsidRPr="009E25E1">
        <w:rPr>
          <w:rFonts w:cstheme="minorHAnsi"/>
          <w:sz w:val="28"/>
          <w:szCs w:val="28"/>
        </w:rPr>
        <w:t xml:space="preserve">z dawnej myśli reformacyjnej przetrwało i </w:t>
      </w:r>
      <w:r w:rsidR="00E85EB3">
        <w:rPr>
          <w:rFonts w:cstheme="minorHAnsi"/>
          <w:sz w:val="28"/>
          <w:szCs w:val="28"/>
        </w:rPr>
        <w:t xml:space="preserve">to, </w:t>
      </w:r>
      <w:r w:rsidR="009E25E1" w:rsidRPr="009E25E1">
        <w:rPr>
          <w:rFonts w:cstheme="minorHAnsi"/>
          <w:sz w:val="28"/>
          <w:szCs w:val="28"/>
        </w:rPr>
        <w:t xml:space="preserve">jak </w:t>
      </w:r>
      <w:r w:rsidR="00E85EB3" w:rsidRPr="009E25E1">
        <w:rPr>
          <w:rFonts w:cstheme="minorHAnsi"/>
          <w:sz w:val="28"/>
          <w:szCs w:val="28"/>
        </w:rPr>
        <w:t>w poszczególnych krajach i regionach</w:t>
      </w:r>
      <w:r w:rsidR="00E85EB3" w:rsidRPr="009E25E1">
        <w:rPr>
          <w:rFonts w:cstheme="minorHAnsi"/>
          <w:sz w:val="28"/>
          <w:szCs w:val="28"/>
        </w:rPr>
        <w:t xml:space="preserve"> </w:t>
      </w:r>
      <w:r w:rsidR="009E25E1" w:rsidRPr="009E25E1">
        <w:rPr>
          <w:rFonts w:cstheme="minorHAnsi"/>
          <w:sz w:val="28"/>
          <w:szCs w:val="28"/>
        </w:rPr>
        <w:t>pojmowana</w:t>
      </w:r>
      <w:r w:rsidRPr="009E25E1">
        <w:rPr>
          <w:rFonts w:cstheme="minorHAnsi"/>
          <w:sz w:val="28"/>
          <w:szCs w:val="28"/>
        </w:rPr>
        <w:t xml:space="preserve"> jest</w:t>
      </w:r>
      <w:r w:rsidR="009E25E1" w:rsidRPr="009E25E1">
        <w:rPr>
          <w:rFonts w:cstheme="minorHAnsi"/>
          <w:sz w:val="28"/>
          <w:szCs w:val="28"/>
        </w:rPr>
        <w:t xml:space="preserve"> ona</w:t>
      </w:r>
      <w:r w:rsidRPr="009E25E1">
        <w:rPr>
          <w:rFonts w:cstheme="minorHAnsi"/>
          <w:sz w:val="28"/>
          <w:szCs w:val="28"/>
        </w:rPr>
        <w:t xml:space="preserve"> dzisiaj w aspekcie teol</w:t>
      </w:r>
      <w:r w:rsidR="00533CFF">
        <w:rPr>
          <w:rFonts w:cstheme="minorHAnsi"/>
          <w:sz w:val="28"/>
          <w:szCs w:val="28"/>
        </w:rPr>
        <w:t xml:space="preserve">ogicznym, edukacyjno-kulturowym, a także z perspektywy </w:t>
      </w:r>
      <w:r w:rsidR="00E85EB3">
        <w:rPr>
          <w:rFonts w:cstheme="minorHAnsi"/>
          <w:sz w:val="28"/>
          <w:szCs w:val="28"/>
        </w:rPr>
        <w:t xml:space="preserve">organizacji </w:t>
      </w:r>
      <w:r w:rsidRPr="009E25E1">
        <w:rPr>
          <w:rFonts w:cstheme="minorHAnsi"/>
          <w:sz w:val="28"/>
          <w:szCs w:val="28"/>
        </w:rPr>
        <w:t xml:space="preserve">władzy. Pamięć tych spraw okazuje się </w:t>
      </w:r>
      <w:r w:rsidR="00533CFF">
        <w:rPr>
          <w:rFonts w:cstheme="minorHAnsi"/>
          <w:sz w:val="28"/>
          <w:szCs w:val="28"/>
        </w:rPr>
        <w:t>bardzo</w:t>
      </w:r>
      <w:r w:rsidRPr="009E25E1">
        <w:rPr>
          <w:rFonts w:cstheme="minorHAnsi"/>
          <w:sz w:val="28"/>
          <w:szCs w:val="28"/>
        </w:rPr>
        <w:t xml:space="preserve"> zróżnicowana.</w:t>
      </w:r>
    </w:p>
    <w:p w:rsidR="004834B8" w:rsidRPr="009E25E1" w:rsidRDefault="004834B8" w:rsidP="00BA6B48">
      <w:pPr>
        <w:spacing w:after="0"/>
        <w:rPr>
          <w:rFonts w:cstheme="minorHAnsi"/>
          <w:sz w:val="28"/>
          <w:szCs w:val="28"/>
        </w:rPr>
      </w:pPr>
    </w:p>
    <w:p w:rsidR="004834B8" w:rsidRPr="009E25E1" w:rsidRDefault="009E25E1" w:rsidP="00BA6B48">
      <w:pPr>
        <w:spacing w:after="0"/>
        <w:rPr>
          <w:rFonts w:cstheme="minorHAnsi"/>
          <w:b/>
          <w:sz w:val="24"/>
          <w:szCs w:val="24"/>
        </w:rPr>
      </w:pPr>
      <w:r w:rsidRPr="009E25E1">
        <w:rPr>
          <w:rFonts w:cstheme="minorHAnsi"/>
          <w:b/>
          <w:sz w:val="24"/>
          <w:szCs w:val="24"/>
        </w:rPr>
        <w:t>***</w:t>
      </w:r>
    </w:p>
    <w:p w:rsidR="004834B8" w:rsidRDefault="004834B8" w:rsidP="00BA6B48">
      <w:pPr>
        <w:spacing w:after="0"/>
        <w:rPr>
          <w:rFonts w:cstheme="minorHAnsi"/>
          <w:b/>
          <w:color w:val="00B050"/>
          <w:sz w:val="24"/>
          <w:szCs w:val="24"/>
        </w:rPr>
      </w:pPr>
    </w:p>
    <w:p w:rsidR="004834B8" w:rsidRPr="004834B8" w:rsidRDefault="004834B8" w:rsidP="00BA6B48">
      <w:pPr>
        <w:spacing w:after="0"/>
        <w:rPr>
          <w:rFonts w:cstheme="minorHAnsi"/>
          <w:b/>
          <w:color w:val="00B050"/>
          <w:sz w:val="24"/>
          <w:szCs w:val="24"/>
        </w:rPr>
      </w:pPr>
    </w:p>
    <w:p w:rsidR="004834B8" w:rsidRPr="004E3A02" w:rsidRDefault="009E25E1" w:rsidP="004834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420260" cy="1409700"/>
            <wp:effectExtent l="0" t="0" r="8890" b="0"/>
            <wp:wrapTight wrapText="bothSides">
              <wp:wrapPolygon edited="0">
                <wp:start x="0" y="0"/>
                <wp:lineTo x="0" y="21308"/>
                <wp:lineTo x="21445" y="21308"/>
                <wp:lineTo x="2144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-logo-ma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B8" w:rsidRPr="004E3A02">
        <w:rPr>
          <w:rFonts w:cstheme="minorHAnsi"/>
          <w:b/>
          <w:sz w:val="24"/>
          <w:szCs w:val="24"/>
        </w:rPr>
        <w:t xml:space="preserve">AKADEMIA DZIEDZICTWA </w:t>
      </w:r>
    </w:p>
    <w:p w:rsidR="004834B8" w:rsidRPr="004E3A02" w:rsidRDefault="004834B8" w:rsidP="004834B8">
      <w:pPr>
        <w:spacing w:after="0"/>
        <w:jc w:val="both"/>
        <w:rPr>
          <w:rFonts w:cstheme="minorHAnsi"/>
          <w:sz w:val="24"/>
          <w:szCs w:val="24"/>
        </w:rPr>
      </w:pPr>
      <w:r w:rsidRPr="004E3A02">
        <w:rPr>
          <w:rFonts w:cstheme="minorHAnsi"/>
          <w:b/>
          <w:sz w:val="24"/>
          <w:szCs w:val="24"/>
        </w:rPr>
        <w:t>Adresatami studiów</w:t>
      </w:r>
      <w:r w:rsidRPr="004E3A02">
        <w:rPr>
          <w:rFonts w:cstheme="minorHAnsi"/>
          <w:sz w:val="24"/>
          <w:szCs w:val="24"/>
        </w:rPr>
        <w:t xml:space="preserve"> są pracownicy administracji publicznej, służby ochrony zabytków, nauczyciele, muzealnicy, pracownicy placówek kulturalnych oraz organizatorzy turystyki kulturowej. Uczestnicząc w </w:t>
      </w:r>
      <w:r w:rsidRPr="004E3A02">
        <w:rPr>
          <w:rFonts w:cstheme="minorHAnsi"/>
          <w:b/>
          <w:sz w:val="24"/>
          <w:szCs w:val="24"/>
        </w:rPr>
        <w:t>wykładach i seminariach</w:t>
      </w:r>
      <w:r w:rsidRPr="004E3A02">
        <w:rPr>
          <w:rFonts w:cstheme="minorHAnsi"/>
          <w:sz w:val="24"/>
          <w:szCs w:val="24"/>
        </w:rPr>
        <w:t xml:space="preserve"> obejmujących zagadnienia ekonomiczne, prawne i społeczne, które tworzą podstawy nowoczesnej filozofii ochrony dziedzictwa, słuchacze przechodzą szkolenie w zakresie nowoczesnych metod ochrony dziedzictwa kulturowego i zarządzania jego zasobami. Uzupełnieniem i dużym atutem programu są </w:t>
      </w:r>
      <w:r w:rsidRPr="004E3A02">
        <w:rPr>
          <w:rFonts w:cstheme="minorHAnsi"/>
          <w:b/>
          <w:sz w:val="24"/>
          <w:szCs w:val="24"/>
        </w:rPr>
        <w:t>warsztaty terenowe przy obiektach zabytkowych</w:t>
      </w:r>
      <w:r w:rsidRPr="004E3A02">
        <w:rPr>
          <w:rFonts w:cstheme="minorHAnsi"/>
          <w:sz w:val="24"/>
          <w:szCs w:val="24"/>
        </w:rPr>
        <w:t xml:space="preserve">, </w:t>
      </w:r>
      <w:r w:rsidRPr="004E3A02">
        <w:rPr>
          <w:rFonts w:cstheme="minorHAnsi"/>
          <w:b/>
          <w:sz w:val="24"/>
          <w:szCs w:val="24"/>
        </w:rPr>
        <w:t>tygodniowy obóz naukowy</w:t>
      </w:r>
      <w:r w:rsidRPr="004E3A02">
        <w:rPr>
          <w:rFonts w:cstheme="minorHAnsi"/>
          <w:sz w:val="24"/>
          <w:szCs w:val="24"/>
        </w:rPr>
        <w:t xml:space="preserve"> i </w:t>
      </w:r>
      <w:r w:rsidRPr="004E3A02">
        <w:rPr>
          <w:rFonts w:cstheme="minorHAnsi"/>
          <w:b/>
          <w:sz w:val="24"/>
          <w:szCs w:val="24"/>
        </w:rPr>
        <w:t>końcowy objazd studyjny</w:t>
      </w:r>
      <w:r w:rsidRPr="004E3A02">
        <w:rPr>
          <w:rFonts w:cstheme="minorHAnsi"/>
          <w:sz w:val="24"/>
          <w:szCs w:val="24"/>
        </w:rPr>
        <w:t xml:space="preserve"> (koszt jest wliczony w opłatę za studia!). Dla każdego studenta jest to znakomita okazja do skonfrontowania wiedzy teoretycznej zdobytej podczas studiów z realiami.</w:t>
      </w:r>
    </w:p>
    <w:p w:rsidR="004834B8" w:rsidRDefault="004834B8" w:rsidP="00BA6B48">
      <w:pPr>
        <w:spacing w:after="0"/>
        <w:rPr>
          <w:rFonts w:cstheme="minorHAnsi"/>
          <w:b/>
          <w:sz w:val="24"/>
          <w:szCs w:val="24"/>
        </w:rPr>
      </w:pPr>
    </w:p>
    <w:p w:rsidR="00571DA3" w:rsidRDefault="00571DA3" w:rsidP="00BA6B48">
      <w:pPr>
        <w:spacing w:after="0"/>
        <w:rPr>
          <w:rFonts w:cstheme="minorHAnsi"/>
          <w:b/>
          <w:sz w:val="24"/>
          <w:szCs w:val="24"/>
        </w:rPr>
      </w:pPr>
    </w:p>
    <w:p w:rsidR="00B160F5" w:rsidRDefault="006F6C29" w:rsidP="006F6C29">
      <w:pPr>
        <w:pStyle w:val="Zwykytekst"/>
        <w:rPr>
          <w:rFonts w:asciiTheme="minorHAnsi" w:hAnsiTheme="minorHAnsi" w:cstheme="minorHAnsi"/>
          <w:sz w:val="22"/>
          <w:szCs w:val="22"/>
        </w:rPr>
      </w:pPr>
      <w:r w:rsidRPr="00FB4C00">
        <w:rPr>
          <w:rFonts w:asciiTheme="minorHAnsi" w:hAnsiTheme="minorHAnsi" w:cstheme="minorHAnsi"/>
          <w:sz w:val="22"/>
          <w:szCs w:val="22"/>
        </w:rPr>
        <w:t xml:space="preserve">Więcej informacji: </w:t>
      </w:r>
    </w:p>
    <w:p w:rsidR="00B160F5" w:rsidRDefault="00231558" w:rsidP="006F6C29">
      <w:pPr>
        <w:pStyle w:val="Zwykytekst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F6C29" w:rsidRPr="00FB4C00">
          <w:rPr>
            <w:rStyle w:val="Hipercze"/>
            <w:rFonts w:asciiTheme="minorHAnsi" w:hAnsiTheme="minorHAnsi" w:cstheme="minorHAnsi"/>
            <w:sz w:val="22"/>
            <w:szCs w:val="22"/>
          </w:rPr>
          <w:t>http://www.mck.krakow.pl/page/akademia-dziedzictwa</w:t>
        </w:r>
      </w:hyperlink>
    </w:p>
    <w:p w:rsidR="00B160F5" w:rsidRDefault="00B160F5" w:rsidP="006F6C29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6F6C29" w:rsidRPr="00FB4C00" w:rsidRDefault="00B160F5" w:rsidP="006F6C29">
      <w:pPr>
        <w:pStyle w:val="Zwykytek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F6C29">
        <w:rPr>
          <w:rFonts w:asciiTheme="minorHAnsi" w:hAnsiTheme="minorHAnsi" w:cstheme="minorHAnsi"/>
          <w:sz w:val="22"/>
          <w:szCs w:val="22"/>
        </w:rPr>
        <w:t>r Michał Wiśniewski – Kierownik Ośrodka Edukacji Akademia Dziedzictwa 12 42-42-820</w:t>
      </w:r>
    </w:p>
    <w:p w:rsidR="006F6C29" w:rsidRPr="00E85EB3" w:rsidRDefault="006F6C29" w:rsidP="006F6C29">
      <w:pPr>
        <w:spacing w:after="0"/>
        <w:jc w:val="both"/>
        <w:rPr>
          <w:rFonts w:cstheme="minorHAnsi"/>
        </w:rPr>
      </w:pPr>
    </w:p>
    <w:p w:rsidR="006F6C29" w:rsidRPr="00E85EB3" w:rsidRDefault="00231558" w:rsidP="006F6C29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Partner projektu:</w:t>
      </w:r>
      <w:bookmarkStart w:id="0" w:name="_GoBack"/>
      <w:bookmarkEnd w:id="0"/>
      <w:r w:rsidR="006F6C29" w:rsidRPr="00FB4C00">
        <w:rPr>
          <w:rFonts w:cstheme="minorHAnsi"/>
          <w:b/>
        </w:rPr>
        <w:t xml:space="preserve"> Fundacja Kronenberga przy </w:t>
      </w:r>
      <w:proofErr w:type="spellStart"/>
      <w:r w:rsidR="006F6C29" w:rsidRPr="00FB4C00">
        <w:rPr>
          <w:rFonts w:cstheme="minorHAnsi"/>
          <w:b/>
        </w:rPr>
        <w:t>Citi</w:t>
      </w:r>
      <w:proofErr w:type="spellEnd"/>
      <w:r w:rsidR="006F6C29" w:rsidRPr="00FB4C00">
        <w:rPr>
          <w:rFonts w:cstheme="minorHAnsi"/>
          <w:b/>
        </w:rPr>
        <w:t xml:space="preserve"> Handlowy</w:t>
      </w:r>
      <w:r w:rsidR="006F6C29" w:rsidRPr="00E85EB3">
        <w:rPr>
          <w:rFonts w:cstheme="minorHAnsi"/>
          <w:b/>
        </w:rPr>
        <w:t xml:space="preserve"> </w:t>
      </w:r>
    </w:p>
    <w:p w:rsidR="00B160F5" w:rsidRPr="00E85EB3" w:rsidRDefault="00B160F5" w:rsidP="006F6C29">
      <w:pPr>
        <w:spacing w:after="0"/>
        <w:jc w:val="both"/>
        <w:rPr>
          <w:rFonts w:cstheme="minorHAnsi"/>
          <w:b/>
        </w:rPr>
      </w:pPr>
    </w:p>
    <w:p w:rsidR="00B160F5" w:rsidRPr="00FB4C00" w:rsidRDefault="00B160F5" w:rsidP="006F6C29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4572000" cy="7498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K_20LAT_PL_bl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00" w:rsidRDefault="00FB4C00" w:rsidP="00FB4C00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B160F5" w:rsidRDefault="00B160F5" w:rsidP="00B160F5">
      <w:pPr>
        <w:pStyle w:val="Zwykytek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/0</w:t>
      </w:r>
      <w:r w:rsidR="00571DA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.201</w:t>
      </w:r>
      <w:r w:rsidR="009A6A9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r./</w:t>
      </w:r>
    </w:p>
    <w:p w:rsidR="00FB4C00" w:rsidRPr="00E85EB3" w:rsidRDefault="00FB4C00" w:rsidP="00FB4C00">
      <w:pPr>
        <w:pBdr>
          <w:bottom w:val="single" w:sz="4" w:space="1" w:color="auto"/>
        </w:pBdr>
        <w:spacing w:after="0"/>
        <w:jc w:val="both"/>
        <w:rPr>
          <w:rFonts w:ascii="Verdana" w:hAnsi="Verdana"/>
        </w:rPr>
      </w:pPr>
    </w:p>
    <w:p w:rsidR="00B203DE" w:rsidRDefault="00B203DE" w:rsidP="00B203DE">
      <w:pPr>
        <w:spacing w:after="0" w:line="240" w:lineRule="auto"/>
        <w:rPr>
          <w:rFonts w:cs="Times New Roman"/>
        </w:rPr>
      </w:pPr>
    </w:p>
    <w:p w:rsidR="006D3C0F" w:rsidRPr="00FB4C00" w:rsidRDefault="00B160F5" w:rsidP="00BA6B48">
      <w:pPr>
        <w:rPr>
          <w:rFonts w:cs="Times New Roman"/>
        </w:rPr>
      </w:pPr>
      <w:r w:rsidRPr="00B160F5">
        <w:rPr>
          <w:rFonts w:cs="Times New Roman"/>
          <w:b/>
        </w:rPr>
        <w:t>Stali patroni medialni</w:t>
      </w:r>
      <w:r w:rsidRPr="00B160F5">
        <w:rPr>
          <w:rFonts w:cs="Times New Roman"/>
        </w:rPr>
        <w:t xml:space="preserve">: TVP 3 Kraków, Radio Kraków Małopolska, Karnet, In </w:t>
      </w:r>
      <w:proofErr w:type="spellStart"/>
      <w:r w:rsidRPr="00B160F5">
        <w:rPr>
          <w:rFonts w:cs="Times New Roman"/>
        </w:rPr>
        <w:t>your</w:t>
      </w:r>
      <w:proofErr w:type="spellEnd"/>
      <w:r w:rsidRPr="00B160F5">
        <w:rPr>
          <w:rFonts w:cs="Times New Roman"/>
        </w:rPr>
        <w:t xml:space="preserve"> </w:t>
      </w:r>
      <w:proofErr w:type="spellStart"/>
      <w:r w:rsidRPr="00B160F5">
        <w:rPr>
          <w:rFonts w:cs="Times New Roman"/>
        </w:rPr>
        <w:t>pocket</w:t>
      </w:r>
      <w:proofErr w:type="spellEnd"/>
      <w:r w:rsidRPr="00B160F5">
        <w:rPr>
          <w:rFonts w:cs="Times New Roman"/>
        </w:rPr>
        <w:t xml:space="preserve">, Polski Portal Kultury O.pl, </w:t>
      </w:r>
      <w:proofErr w:type="spellStart"/>
      <w:r w:rsidRPr="00B160F5">
        <w:rPr>
          <w:rFonts w:cs="Times New Roman"/>
        </w:rPr>
        <w:t>Herito</w:t>
      </w:r>
      <w:proofErr w:type="spellEnd"/>
      <w:r w:rsidRPr="00B160F5">
        <w:rPr>
          <w:rFonts w:cs="Times New Roman"/>
        </w:rPr>
        <w:t xml:space="preserve">, </w:t>
      </w:r>
      <w:proofErr w:type="spellStart"/>
      <w:r w:rsidRPr="00B160F5">
        <w:rPr>
          <w:rFonts w:cs="Times New Roman"/>
        </w:rPr>
        <w:t>AHiCE</w:t>
      </w:r>
      <w:proofErr w:type="spellEnd"/>
    </w:p>
    <w:sectPr w:rsidR="006D3C0F" w:rsidRPr="00FB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F81"/>
    <w:multiLevelType w:val="hybridMultilevel"/>
    <w:tmpl w:val="870A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6"/>
    <w:rsid w:val="00030B12"/>
    <w:rsid w:val="000457C3"/>
    <w:rsid w:val="0005081C"/>
    <w:rsid w:val="00051BB1"/>
    <w:rsid w:val="00052A73"/>
    <w:rsid w:val="00064936"/>
    <w:rsid w:val="00076333"/>
    <w:rsid w:val="000774A7"/>
    <w:rsid w:val="000B3324"/>
    <w:rsid w:val="000C0CB8"/>
    <w:rsid w:val="001644A9"/>
    <w:rsid w:val="00194655"/>
    <w:rsid w:val="001B1026"/>
    <w:rsid w:val="00214A0D"/>
    <w:rsid w:val="002209A6"/>
    <w:rsid w:val="00231558"/>
    <w:rsid w:val="0027046E"/>
    <w:rsid w:val="0027668D"/>
    <w:rsid w:val="00285232"/>
    <w:rsid w:val="002A5A3B"/>
    <w:rsid w:val="002A6AE7"/>
    <w:rsid w:val="002C38DD"/>
    <w:rsid w:val="002D6E38"/>
    <w:rsid w:val="002E36B6"/>
    <w:rsid w:val="002E7AC2"/>
    <w:rsid w:val="00350579"/>
    <w:rsid w:val="0035342A"/>
    <w:rsid w:val="003B34E7"/>
    <w:rsid w:val="003E0178"/>
    <w:rsid w:val="003E75FC"/>
    <w:rsid w:val="003F45D0"/>
    <w:rsid w:val="004834B8"/>
    <w:rsid w:val="004A42B2"/>
    <w:rsid w:val="004A6079"/>
    <w:rsid w:val="004C4821"/>
    <w:rsid w:val="004D3321"/>
    <w:rsid w:val="004D55BD"/>
    <w:rsid w:val="004E04C0"/>
    <w:rsid w:val="004E5491"/>
    <w:rsid w:val="004E6990"/>
    <w:rsid w:val="00503114"/>
    <w:rsid w:val="00507887"/>
    <w:rsid w:val="0052742E"/>
    <w:rsid w:val="00531DC7"/>
    <w:rsid w:val="00533CFF"/>
    <w:rsid w:val="00543143"/>
    <w:rsid w:val="00544789"/>
    <w:rsid w:val="00544CAE"/>
    <w:rsid w:val="00571DA3"/>
    <w:rsid w:val="005B348C"/>
    <w:rsid w:val="005B5D03"/>
    <w:rsid w:val="005F18C4"/>
    <w:rsid w:val="005F2941"/>
    <w:rsid w:val="00600FAC"/>
    <w:rsid w:val="006217FD"/>
    <w:rsid w:val="00625B9D"/>
    <w:rsid w:val="006303A8"/>
    <w:rsid w:val="006339DD"/>
    <w:rsid w:val="0067295E"/>
    <w:rsid w:val="006806BB"/>
    <w:rsid w:val="00695196"/>
    <w:rsid w:val="00696A72"/>
    <w:rsid w:val="006C21E0"/>
    <w:rsid w:val="006D3C0F"/>
    <w:rsid w:val="006E3B2C"/>
    <w:rsid w:val="006F4B71"/>
    <w:rsid w:val="006F6C29"/>
    <w:rsid w:val="007107F4"/>
    <w:rsid w:val="00741BC1"/>
    <w:rsid w:val="0075355D"/>
    <w:rsid w:val="00771E15"/>
    <w:rsid w:val="007738AE"/>
    <w:rsid w:val="00783D8B"/>
    <w:rsid w:val="00786056"/>
    <w:rsid w:val="00786CA6"/>
    <w:rsid w:val="007A603B"/>
    <w:rsid w:val="007B7EB0"/>
    <w:rsid w:val="007C5298"/>
    <w:rsid w:val="007E5295"/>
    <w:rsid w:val="007E7AEC"/>
    <w:rsid w:val="00802783"/>
    <w:rsid w:val="00823584"/>
    <w:rsid w:val="00840CB9"/>
    <w:rsid w:val="008A166E"/>
    <w:rsid w:val="008B2360"/>
    <w:rsid w:val="008B74ED"/>
    <w:rsid w:val="008C3789"/>
    <w:rsid w:val="008D71EC"/>
    <w:rsid w:val="008F0894"/>
    <w:rsid w:val="009009EA"/>
    <w:rsid w:val="00916E64"/>
    <w:rsid w:val="00965C44"/>
    <w:rsid w:val="00985387"/>
    <w:rsid w:val="00997178"/>
    <w:rsid w:val="00997DC6"/>
    <w:rsid w:val="009A239F"/>
    <w:rsid w:val="009A6A93"/>
    <w:rsid w:val="009A6F2B"/>
    <w:rsid w:val="009B1AFB"/>
    <w:rsid w:val="009E25E1"/>
    <w:rsid w:val="009E5EDD"/>
    <w:rsid w:val="009F05C6"/>
    <w:rsid w:val="00A02DB3"/>
    <w:rsid w:val="00A125F0"/>
    <w:rsid w:val="00A13875"/>
    <w:rsid w:val="00A14A01"/>
    <w:rsid w:val="00A236CD"/>
    <w:rsid w:val="00A32A84"/>
    <w:rsid w:val="00A3680F"/>
    <w:rsid w:val="00A62EDF"/>
    <w:rsid w:val="00A65D6F"/>
    <w:rsid w:val="00A66F2D"/>
    <w:rsid w:val="00A86284"/>
    <w:rsid w:val="00A87287"/>
    <w:rsid w:val="00AF0529"/>
    <w:rsid w:val="00AF21C8"/>
    <w:rsid w:val="00B160F5"/>
    <w:rsid w:val="00B203DE"/>
    <w:rsid w:val="00B374C8"/>
    <w:rsid w:val="00B41745"/>
    <w:rsid w:val="00B44536"/>
    <w:rsid w:val="00B614E0"/>
    <w:rsid w:val="00B63F95"/>
    <w:rsid w:val="00B767F5"/>
    <w:rsid w:val="00B93117"/>
    <w:rsid w:val="00B93A03"/>
    <w:rsid w:val="00B96276"/>
    <w:rsid w:val="00BA6B48"/>
    <w:rsid w:val="00BD5A67"/>
    <w:rsid w:val="00BE3203"/>
    <w:rsid w:val="00BE77E9"/>
    <w:rsid w:val="00BF0E59"/>
    <w:rsid w:val="00C23076"/>
    <w:rsid w:val="00C40A3F"/>
    <w:rsid w:val="00C46717"/>
    <w:rsid w:val="00C53C48"/>
    <w:rsid w:val="00C60AE5"/>
    <w:rsid w:val="00C61D0C"/>
    <w:rsid w:val="00C74552"/>
    <w:rsid w:val="00C95CAF"/>
    <w:rsid w:val="00CD238A"/>
    <w:rsid w:val="00CF161B"/>
    <w:rsid w:val="00D17184"/>
    <w:rsid w:val="00D40752"/>
    <w:rsid w:val="00D527B1"/>
    <w:rsid w:val="00D949F3"/>
    <w:rsid w:val="00D94F05"/>
    <w:rsid w:val="00DA528F"/>
    <w:rsid w:val="00DB3F2F"/>
    <w:rsid w:val="00DD2FF5"/>
    <w:rsid w:val="00DF6E12"/>
    <w:rsid w:val="00E20D3B"/>
    <w:rsid w:val="00E515A8"/>
    <w:rsid w:val="00E6043D"/>
    <w:rsid w:val="00E61ACA"/>
    <w:rsid w:val="00E74BCF"/>
    <w:rsid w:val="00E802AB"/>
    <w:rsid w:val="00E85EB3"/>
    <w:rsid w:val="00EC0A74"/>
    <w:rsid w:val="00EC4911"/>
    <w:rsid w:val="00ED080C"/>
    <w:rsid w:val="00ED7AE7"/>
    <w:rsid w:val="00EE1AB9"/>
    <w:rsid w:val="00EF2905"/>
    <w:rsid w:val="00F03224"/>
    <w:rsid w:val="00F15287"/>
    <w:rsid w:val="00F3325F"/>
    <w:rsid w:val="00F43394"/>
    <w:rsid w:val="00F44123"/>
    <w:rsid w:val="00F55BF0"/>
    <w:rsid w:val="00F7301A"/>
    <w:rsid w:val="00F74F55"/>
    <w:rsid w:val="00F86E2D"/>
    <w:rsid w:val="00FA5F78"/>
    <w:rsid w:val="00FB4C00"/>
    <w:rsid w:val="00FC162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6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745"/>
    <w:rPr>
      <w:b/>
      <w:bCs/>
      <w:sz w:val="20"/>
      <w:szCs w:val="20"/>
    </w:rPr>
  </w:style>
  <w:style w:type="paragraph" w:styleId="NormalnyWeb">
    <w:name w:val="Normal (Web)"/>
    <w:basedOn w:val="Normalny"/>
    <w:rsid w:val="00FB4C00"/>
    <w:pPr>
      <w:tabs>
        <w:tab w:val="left" w:pos="180"/>
      </w:tabs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B4C00"/>
    <w:pPr>
      <w:spacing w:after="0" w:line="240" w:lineRule="auto"/>
    </w:pPr>
    <w:rPr>
      <w:rFonts w:ascii="Verdana" w:eastAsia="Times New Roman" w:hAnsi="Verdana" w:cs="Times New Roman"/>
      <w:color w:val="000000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00"/>
    <w:rPr>
      <w:rFonts w:ascii="Verdana" w:eastAsia="Times New Roman" w:hAnsi="Verdana" w:cs="Times New Roman"/>
      <w:color w:val="000000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09A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6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745"/>
    <w:rPr>
      <w:b/>
      <w:bCs/>
      <w:sz w:val="20"/>
      <w:szCs w:val="20"/>
    </w:rPr>
  </w:style>
  <w:style w:type="paragraph" w:styleId="NormalnyWeb">
    <w:name w:val="Normal (Web)"/>
    <w:basedOn w:val="Normalny"/>
    <w:rsid w:val="00FB4C00"/>
    <w:pPr>
      <w:tabs>
        <w:tab w:val="left" w:pos="180"/>
      </w:tabs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B4C00"/>
    <w:pPr>
      <w:spacing w:after="0" w:line="240" w:lineRule="auto"/>
    </w:pPr>
    <w:rPr>
      <w:rFonts w:ascii="Verdana" w:eastAsia="Times New Roman" w:hAnsi="Verdana" w:cs="Times New Roman"/>
      <w:color w:val="000000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4C00"/>
    <w:rPr>
      <w:rFonts w:ascii="Verdana" w:eastAsia="Times New Roman" w:hAnsi="Verdana" w:cs="Times New Roman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hyperlink" Target="http://www.mck.krakow.pl/page/akademia-dziedzictw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AC8E-5EF6-41B6-812A-C13761B5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rydigerm</dc:creator>
  <cp:lastModifiedBy>Ewa Czarnecka</cp:lastModifiedBy>
  <cp:revision>3</cp:revision>
  <cp:lastPrinted>2014-06-04T18:07:00Z</cp:lastPrinted>
  <dcterms:created xsi:type="dcterms:W3CDTF">2017-09-20T10:05:00Z</dcterms:created>
  <dcterms:modified xsi:type="dcterms:W3CDTF">2017-09-20T10:06:00Z</dcterms:modified>
</cp:coreProperties>
</file>