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4F" w:rsidRDefault="00BD114F" w:rsidP="003325BE">
      <w:pPr>
        <w:jc w:val="both"/>
        <w:rPr>
          <w:rFonts w:asciiTheme="minorHAnsi" w:hAnsiTheme="minorHAnsi" w:cstheme="minorHAnsi"/>
          <w:b/>
          <w:szCs w:val="24"/>
        </w:rPr>
      </w:pPr>
      <w:r w:rsidRPr="00E17491">
        <w:rPr>
          <w:rFonts w:asciiTheme="minorHAnsi" w:hAnsiTheme="minorHAnsi" w:cstheme="minorHAnsi"/>
          <w:b/>
          <w:noProof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B88D72C" wp14:editId="7BB397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01840" cy="1577975"/>
            <wp:effectExtent l="0" t="0" r="3810" b="3175"/>
            <wp:wrapTight wrapText="bothSides">
              <wp:wrapPolygon edited="0">
                <wp:start x="0" y="0"/>
                <wp:lineTo x="0" y="21383"/>
                <wp:lineTo x="21554" y="21383"/>
                <wp:lineTo x="215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4F" w:rsidRDefault="009678AC" w:rsidP="003325BE">
      <w:pPr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eastAsia="Arial Unicode MS" w:hAnsiTheme="minorHAnsi" w:cstheme="minorHAnsi"/>
          <w:b/>
          <w:i/>
          <w:noProof/>
          <w:color w:val="3BD964"/>
          <w:sz w:val="28"/>
          <w:szCs w:val="28"/>
          <w:bdr w:val="nil"/>
          <w:lang w:eastAsia="pl-PL"/>
        </w:rPr>
        <w:drawing>
          <wp:anchor distT="0" distB="0" distL="114300" distR="114300" simplePos="0" relativeHeight="251663360" behindDoc="1" locked="0" layoutInCell="1" allowOverlap="1" wp14:anchorId="734CC327" wp14:editId="62E7A3D4">
            <wp:simplePos x="0" y="0"/>
            <wp:positionH relativeFrom="margin">
              <wp:posOffset>-1270</wp:posOffset>
            </wp:positionH>
            <wp:positionV relativeFrom="paragraph">
              <wp:posOffset>287020</wp:posOffset>
            </wp:positionV>
            <wp:extent cx="2660650" cy="1651635"/>
            <wp:effectExtent l="0" t="0" r="6350" b="5715"/>
            <wp:wrapTight wrapText="bothSides">
              <wp:wrapPolygon edited="0">
                <wp:start x="0" y="0"/>
                <wp:lineTo x="0" y="21426"/>
                <wp:lineTo x="21497" y="21426"/>
                <wp:lineTo x="2149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nkfurt_924_deta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4F" w:rsidRPr="003639EC" w:rsidRDefault="00BD114F" w:rsidP="009678AC">
      <w:pPr>
        <w:spacing w:line="276" w:lineRule="auto"/>
        <w:ind w:firstLine="0"/>
        <w:jc w:val="both"/>
        <w:rPr>
          <w:rFonts w:asciiTheme="minorHAnsi" w:eastAsia="Arial Unicode MS" w:hAnsiTheme="minorHAnsi" w:cstheme="minorHAnsi"/>
          <w:color w:val="0070C0"/>
          <w:sz w:val="28"/>
          <w:szCs w:val="28"/>
          <w:bdr w:val="nil"/>
          <w:lang w:eastAsia="pl-PL"/>
        </w:rPr>
      </w:pPr>
      <w:r w:rsidRPr="003639EC">
        <w:rPr>
          <w:rFonts w:asciiTheme="minorHAnsi" w:eastAsia="Arial Unicode MS" w:hAnsiTheme="minorHAnsi" w:cstheme="minorHAnsi"/>
          <w:b/>
          <w:i/>
          <w:color w:val="0070C0"/>
          <w:sz w:val="28"/>
          <w:szCs w:val="28"/>
          <w:bdr w:val="nil"/>
          <w:lang w:eastAsia="pl-PL"/>
        </w:rPr>
        <w:t>Frankfurt i jego muzeum. Muzeum miejskie w XXI wieku</w:t>
      </w:r>
      <w:r w:rsidR="009678AC" w:rsidRPr="003639EC">
        <w:rPr>
          <w:rFonts w:asciiTheme="minorHAnsi" w:eastAsia="Arial Unicode MS" w:hAnsiTheme="minorHAnsi" w:cstheme="minorHAnsi"/>
          <w:b/>
          <w:i/>
          <w:color w:val="0070C0"/>
          <w:sz w:val="28"/>
          <w:szCs w:val="28"/>
          <w:bdr w:val="nil"/>
          <w:lang w:eastAsia="pl-PL"/>
        </w:rPr>
        <w:t xml:space="preserve"> </w:t>
      </w:r>
      <w:r w:rsidR="009678AC" w:rsidRPr="003639EC">
        <w:rPr>
          <w:rFonts w:asciiTheme="minorHAnsi" w:eastAsia="Arial Unicode MS" w:hAnsiTheme="minorHAnsi" w:cstheme="minorHAnsi"/>
          <w:b/>
          <w:color w:val="0070C0"/>
          <w:sz w:val="28"/>
          <w:szCs w:val="28"/>
          <w:bdr w:val="nil"/>
          <w:lang w:eastAsia="pl-PL"/>
        </w:rPr>
        <w:t>-</w:t>
      </w:r>
      <w:r w:rsidR="009678AC" w:rsidRPr="003639EC">
        <w:rPr>
          <w:rFonts w:asciiTheme="minorHAnsi" w:eastAsia="Arial Unicode MS" w:hAnsiTheme="minorHAnsi" w:cstheme="minorHAnsi"/>
          <w:b/>
          <w:i/>
          <w:color w:val="0070C0"/>
          <w:sz w:val="28"/>
          <w:szCs w:val="28"/>
          <w:bdr w:val="nil"/>
          <w:lang w:eastAsia="pl-PL"/>
        </w:rPr>
        <w:t xml:space="preserve"> </w:t>
      </w:r>
      <w:r w:rsidRPr="003639EC">
        <w:rPr>
          <w:rFonts w:asciiTheme="minorHAnsi" w:eastAsia="Arial Unicode MS" w:hAnsiTheme="minorHAnsi" w:cstheme="minorHAnsi"/>
          <w:color w:val="0070C0"/>
          <w:sz w:val="28"/>
          <w:szCs w:val="28"/>
          <w:bdr w:val="nil"/>
          <w:lang w:eastAsia="pl-PL"/>
        </w:rPr>
        <w:t>Wykład dr</w:t>
      </w:r>
      <w:r w:rsidR="00CF1A65">
        <w:rPr>
          <w:rFonts w:asciiTheme="minorHAnsi" w:eastAsia="Arial Unicode MS" w:hAnsiTheme="minorHAnsi" w:cstheme="minorHAnsi"/>
          <w:color w:val="0070C0"/>
          <w:sz w:val="28"/>
          <w:szCs w:val="28"/>
          <w:bdr w:val="nil"/>
          <w:lang w:eastAsia="pl-PL"/>
        </w:rPr>
        <w:t>.</w:t>
      </w:r>
      <w:r w:rsidRPr="003639EC">
        <w:rPr>
          <w:rFonts w:asciiTheme="minorHAnsi" w:eastAsia="Arial Unicode MS" w:hAnsiTheme="minorHAnsi" w:cstheme="minorHAnsi"/>
          <w:color w:val="0070C0"/>
          <w:sz w:val="28"/>
          <w:szCs w:val="28"/>
          <w:bdr w:val="nil"/>
          <w:lang w:eastAsia="pl-PL"/>
        </w:rPr>
        <w:t xml:space="preserve"> Jana Gerchowa</w:t>
      </w:r>
    </w:p>
    <w:p w:rsidR="00BD114F" w:rsidRPr="003639EC" w:rsidRDefault="00BD114F" w:rsidP="00BD114F">
      <w:pPr>
        <w:spacing w:line="276" w:lineRule="auto"/>
        <w:jc w:val="both"/>
        <w:rPr>
          <w:rFonts w:asciiTheme="minorHAnsi" w:eastAsia="Arial Unicode MS" w:hAnsiTheme="minorHAnsi" w:cstheme="minorHAnsi"/>
          <w:b/>
          <w:color w:val="0070C0"/>
          <w:sz w:val="28"/>
          <w:szCs w:val="28"/>
          <w:bdr w:val="nil"/>
          <w:lang w:eastAsia="pl-PL"/>
        </w:rPr>
      </w:pPr>
    </w:p>
    <w:p w:rsidR="00BD114F" w:rsidRPr="003639EC" w:rsidRDefault="00BD114F" w:rsidP="009678AC">
      <w:pPr>
        <w:spacing w:line="276" w:lineRule="auto"/>
        <w:ind w:firstLine="0"/>
        <w:jc w:val="both"/>
        <w:rPr>
          <w:rFonts w:asciiTheme="minorHAnsi" w:eastAsia="Arial Unicode MS" w:hAnsiTheme="minorHAnsi" w:cstheme="minorHAnsi"/>
          <w:b/>
          <w:color w:val="0070C0"/>
          <w:sz w:val="28"/>
          <w:szCs w:val="28"/>
          <w:bdr w:val="nil"/>
          <w:lang w:eastAsia="pl-PL"/>
        </w:rPr>
      </w:pPr>
      <w:r w:rsidRPr="003639EC">
        <w:rPr>
          <w:rFonts w:asciiTheme="minorHAnsi" w:eastAsia="Arial Unicode MS" w:hAnsiTheme="minorHAnsi" w:cstheme="minorHAnsi"/>
          <w:b/>
          <w:color w:val="0070C0"/>
          <w:sz w:val="28"/>
          <w:szCs w:val="28"/>
          <w:bdr w:val="nil"/>
          <w:lang w:eastAsia="pl-PL"/>
        </w:rPr>
        <w:t>30 marca</w:t>
      </w:r>
      <w:r w:rsidR="00166A5C">
        <w:rPr>
          <w:rFonts w:asciiTheme="minorHAnsi" w:eastAsia="Arial Unicode MS" w:hAnsiTheme="minorHAnsi" w:cstheme="minorHAnsi"/>
          <w:b/>
          <w:color w:val="0070C0"/>
          <w:sz w:val="28"/>
          <w:szCs w:val="28"/>
          <w:bdr w:val="nil"/>
          <w:lang w:eastAsia="pl-PL"/>
        </w:rPr>
        <w:t xml:space="preserve"> 2017 r.</w:t>
      </w:r>
      <w:r w:rsidRPr="003639EC">
        <w:rPr>
          <w:rFonts w:asciiTheme="minorHAnsi" w:eastAsia="Arial Unicode MS" w:hAnsiTheme="minorHAnsi" w:cstheme="minorHAnsi"/>
          <w:b/>
          <w:color w:val="0070C0"/>
          <w:sz w:val="28"/>
          <w:szCs w:val="28"/>
          <w:bdr w:val="nil"/>
          <w:lang w:eastAsia="pl-PL"/>
        </w:rPr>
        <w:t xml:space="preserve"> (czwartek), godz. 18:00</w:t>
      </w:r>
    </w:p>
    <w:p w:rsidR="00B7224A" w:rsidRDefault="00BD114F" w:rsidP="009678AC">
      <w:pPr>
        <w:ind w:firstLine="0"/>
        <w:rPr>
          <w:rFonts w:asciiTheme="minorHAnsi" w:hAnsiTheme="minorHAnsi" w:cstheme="minorHAnsi"/>
          <w:color w:val="0070C0"/>
          <w:sz w:val="28"/>
          <w:szCs w:val="28"/>
        </w:rPr>
      </w:pPr>
      <w:r w:rsidRPr="003639EC">
        <w:rPr>
          <w:rFonts w:asciiTheme="minorHAnsi" w:hAnsiTheme="minorHAnsi" w:cstheme="minorHAnsi"/>
          <w:color w:val="0070C0"/>
          <w:sz w:val="28"/>
          <w:szCs w:val="28"/>
        </w:rPr>
        <w:t>Międzynarodowe Centrum Kultury</w:t>
      </w:r>
      <w:r w:rsidR="009678AC" w:rsidRPr="003639EC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p w:rsidR="00947319" w:rsidRPr="003639EC" w:rsidRDefault="00E17491" w:rsidP="009678AC">
      <w:pPr>
        <w:ind w:firstLine="0"/>
        <w:rPr>
          <w:rFonts w:asciiTheme="minorHAnsi" w:hAnsiTheme="minorHAnsi" w:cstheme="minorHAnsi"/>
          <w:color w:val="0070C0"/>
          <w:sz w:val="28"/>
          <w:szCs w:val="28"/>
        </w:rPr>
      </w:pPr>
      <w:bookmarkStart w:id="0" w:name="_GoBack"/>
      <w:bookmarkEnd w:id="0"/>
      <w:r w:rsidRPr="003639EC">
        <w:rPr>
          <w:rFonts w:asciiTheme="minorHAnsi" w:hAnsiTheme="minorHAnsi" w:cstheme="minorHAnsi"/>
          <w:color w:val="0070C0"/>
          <w:sz w:val="28"/>
          <w:szCs w:val="28"/>
        </w:rPr>
        <w:t>wstęp wolny</w:t>
      </w:r>
    </w:p>
    <w:p w:rsidR="00E17491" w:rsidRPr="00BD114F" w:rsidRDefault="00E17491" w:rsidP="00947319">
      <w:pPr>
        <w:rPr>
          <w:rFonts w:asciiTheme="minorHAnsi" w:hAnsiTheme="minorHAnsi" w:cstheme="minorHAnsi"/>
          <w:color w:val="00B050"/>
          <w:sz w:val="28"/>
          <w:szCs w:val="28"/>
        </w:rPr>
      </w:pPr>
    </w:p>
    <w:p w:rsidR="00CF1A65" w:rsidRDefault="00CF1A65" w:rsidP="00166A5C">
      <w:pPr>
        <w:spacing w:line="276" w:lineRule="auto"/>
        <w:ind w:firstLine="0"/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</w:pP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Po 9 latach prac renowacyjnych dla publiczności ponownie otwarte zostanie Muzeum Historyczne Frankfurtu nad Menem. To wielkie wydarzenie dla miasta, które nie tylko uważane jest za jedną z najważniejszych metropolii finansowych świata, ale jest też ważnym centrum wystawienniczym. </w:t>
      </w:r>
    </w:p>
    <w:p w:rsidR="00CF1A65" w:rsidRPr="00BD114F" w:rsidRDefault="00CF1A65" w:rsidP="00CF1A65">
      <w:pPr>
        <w:spacing w:line="276" w:lineRule="auto"/>
        <w:ind w:firstLine="0"/>
        <w:jc w:val="both"/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</w:pP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W powiększonej o blisko 6 tys. </w:t>
      </w: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m²</w:t>
      </w: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przestrzeni wystawienniczej powstanie wystawa opowiadająca o fenomenie miasta </w:t>
      </w: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w kontekście szybkich zmian społecznych</w:t>
      </w: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, właśnie</w:t>
      </w: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na przykładzie Frankfurtu</w:t>
      </w: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. Nie przez przypadek piąte co do wielkości miasto Niemiec ukazane zostanie jako metropolia wielokulturowa – wszak ponad 50% jego mieszkańców to migranci lub ich potomkowie. </w:t>
      </w: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Nowa koncepcja muzeum</w:t>
      </w: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zakłada ukazanie</w:t>
      </w: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różnorodność kulturow</w:t>
      </w: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ej</w:t>
      </w: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miasta i zachęcenie </w:t>
      </w: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mieszkańców</w:t>
      </w: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do współuczestnictwa</w:t>
      </w: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w tworzeniu</w:t>
      </w: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wystaw</w:t>
      </w: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.</w:t>
      </w:r>
    </w:p>
    <w:p w:rsidR="00CF1A65" w:rsidRDefault="00CF1A65" w:rsidP="00166A5C">
      <w:pPr>
        <w:spacing w:line="276" w:lineRule="auto"/>
        <w:ind w:firstLine="0"/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</w:pPr>
    </w:p>
    <w:p w:rsidR="00BD114F" w:rsidRPr="00BD114F" w:rsidRDefault="00CF1A65" w:rsidP="00166A5C">
      <w:pPr>
        <w:spacing w:line="276" w:lineRule="auto"/>
        <w:ind w:firstLine="0"/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</w:pP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O tym ważnym momencie w historii Frankfurtu</w:t>
      </w:r>
      <w:r w:rsidR="00166A5C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opowie dr J</w:t>
      </w:r>
      <w:r w:rsidR="009678AC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an Gerchow</w:t>
      </w:r>
      <w:r w:rsidR="003639EC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, </w:t>
      </w:r>
      <w:r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kierujący Muzeum Historyczne Frankfurtu nad Menem od 12 lat.</w:t>
      </w:r>
    </w:p>
    <w:p w:rsidR="00BD114F" w:rsidRPr="00BD114F" w:rsidRDefault="00BD114F" w:rsidP="00BD114F">
      <w:p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</w:pPr>
    </w:p>
    <w:p w:rsidR="00BD114F" w:rsidRDefault="00BD114F" w:rsidP="00166A5C">
      <w:pPr>
        <w:spacing w:line="276" w:lineRule="auto"/>
        <w:ind w:firstLine="0"/>
        <w:jc w:val="both"/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</w:pP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Dr Jan Gerchow – niemiecki historyk, pracownik naukowy m.in. w Instytucie Historii w Towarzystwie Wspierania Nauki im. Maxa Plancka w Gettyndze, a następnie kierownik Zakładu Historii Średniowiecza i wczesnego okresu nowożytnego w Ruhrlandmuseum w Essen. </w:t>
      </w:r>
      <w:r w:rsidR="000B2FC8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Od </w:t>
      </w:r>
      <w:r w:rsidR="00CF1A65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2005 r.</w:t>
      </w:r>
      <w:r w:rsidR="000B2FC8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jest dyrektorem </w:t>
      </w:r>
      <w:r w:rsidR="000B2FC8"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Muzeum Historyczn</w:t>
      </w:r>
      <w:r w:rsidR="000B2FC8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ego</w:t>
      </w:r>
      <w:r w:rsidR="000B2FC8"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 xml:space="preserve"> Frankfurtu nad Menem</w:t>
      </w:r>
      <w:r w:rsidR="000B2FC8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.</w:t>
      </w:r>
    </w:p>
    <w:p w:rsidR="003325BE" w:rsidRPr="009C33FB" w:rsidRDefault="003325BE" w:rsidP="00BD114F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BD114F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/</w:t>
      </w:r>
      <w:r w:rsidR="009346D9" w:rsidRPr="009C33FB">
        <w:rPr>
          <w:rFonts w:asciiTheme="minorHAnsi" w:hAnsiTheme="minorHAnsi" w:cstheme="minorHAnsi"/>
          <w:sz w:val="22"/>
        </w:rPr>
        <w:t>0</w:t>
      </w:r>
      <w:r w:rsidR="00E17491" w:rsidRPr="009C33FB">
        <w:rPr>
          <w:rFonts w:asciiTheme="minorHAnsi" w:hAnsiTheme="minorHAnsi" w:cstheme="minorHAnsi"/>
          <w:sz w:val="22"/>
        </w:rPr>
        <w:t>3</w:t>
      </w:r>
      <w:r w:rsidRPr="009C33FB">
        <w:rPr>
          <w:rFonts w:asciiTheme="minorHAnsi" w:hAnsiTheme="minorHAnsi" w:cstheme="minorHAnsi"/>
          <w:sz w:val="22"/>
        </w:rPr>
        <w:t>.201</w:t>
      </w:r>
      <w:r w:rsidR="009346D9" w:rsidRPr="009C33FB">
        <w:rPr>
          <w:rFonts w:asciiTheme="minorHAnsi" w:hAnsiTheme="minorHAnsi" w:cstheme="minorHAnsi"/>
          <w:sz w:val="22"/>
        </w:rPr>
        <w:t>7</w:t>
      </w:r>
      <w:r w:rsidRPr="009C33FB">
        <w:rPr>
          <w:rFonts w:asciiTheme="minorHAnsi" w:hAnsiTheme="minorHAnsi" w:cstheme="minorHAnsi"/>
          <w:sz w:val="22"/>
        </w:rPr>
        <w:t>/</w:t>
      </w:r>
    </w:p>
    <w:p w:rsidR="009D5DBE" w:rsidRPr="009C33FB" w:rsidRDefault="009D5DBE" w:rsidP="00E17491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:rsidR="00EC3C39" w:rsidRPr="009C33FB" w:rsidRDefault="00EC3C39" w:rsidP="00E13BCE">
      <w:pPr>
        <w:spacing w:line="276" w:lineRule="auto"/>
        <w:ind w:firstLine="0"/>
        <w:rPr>
          <w:rFonts w:asciiTheme="minorHAnsi" w:hAnsiTheme="minorHAnsi" w:cstheme="minorHAnsi"/>
          <w:b/>
          <w:sz w:val="22"/>
        </w:rPr>
      </w:pPr>
    </w:p>
    <w:p w:rsidR="003325BE" w:rsidRPr="009C33FB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9C33FB">
        <w:rPr>
          <w:rFonts w:asciiTheme="minorHAnsi" w:hAnsiTheme="minorHAnsi" w:cstheme="minorHAnsi"/>
          <w:b/>
          <w:sz w:val="22"/>
        </w:rPr>
        <w:t>Stały patronat medialny MCK</w:t>
      </w:r>
      <w:r w:rsidRPr="009C33FB">
        <w:rPr>
          <w:rFonts w:asciiTheme="minorHAnsi" w:hAnsiTheme="minorHAnsi" w:cstheme="minorHAnsi"/>
          <w:sz w:val="22"/>
        </w:rPr>
        <w:t xml:space="preserve">: TVP Kraków, Gazeta Wyborcza, Tygodnik Powszechny, Radio Kraków Małopolska, Off Radio Kraków, Herito, In Your Pocket, Karnet, Polski Portal Kultury O.pl, </w:t>
      </w:r>
      <w:r w:rsidR="00897DCB" w:rsidRPr="009C33FB">
        <w:rPr>
          <w:rFonts w:asciiTheme="minorHAnsi" w:hAnsiTheme="minorHAnsi" w:cstheme="minorHAnsi"/>
          <w:sz w:val="22"/>
        </w:rPr>
        <w:t>AHICE</w:t>
      </w:r>
    </w:p>
    <w:sectPr w:rsidR="003325BE" w:rsidRPr="009C33FB" w:rsidSect="008D7B1C"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FB" w:rsidRDefault="001552FB" w:rsidP="002B68D4">
      <w:pPr>
        <w:spacing w:line="240" w:lineRule="auto"/>
      </w:pPr>
      <w:r>
        <w:separator/>
      </w:r>
    </w:p>
  </w:endnote>
  <w:endnote w:type="continuationSeparator" w:id="0">
    <w:p w:rsidR="001552FB" w:rsidRDefault="001552FB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FD3690" w:rsidRDefault="00FD36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4A">
          <w:rPr>
            <w:noProof/>
          </w:rPr>
          <w:t>1</w:t>
        </w:r>
        <w:r>
          <w:fldChar w:fldCharType="end"/>
        </w:r>
      </w:p>
    </w:sdtContent>
  </w:sdt>
  <w:p w:rsidR="00FD3690" w:rsidRDefault="00FD3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FB" w:rsidRDefault="001552FB" w:rsidP="002B68D4">
      <w:pPr>
        <w:spacing w:line="240" w:lineRule="auto"/>
      </w:pPr>
      <w:r>
        <w:separator/>
      </w:r>
    </w:p>
  </w:footnote>
  <w:footnote w:type="continuationSeparator" w:id="0">
    <w:p w:rsidR="001552FB" w:rsidRDefault="001552FB" w:rsidP="002B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2FC8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17BB"/>
    <w:rsid w:val="001519C3"/>
    <w:rsid w:val="001552FB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6A5C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A86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2E33"/>
    <w:rsid w:val="003639EC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7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8AD"/>
    <w:rsid w:val="003C1A0E"/>
    <w:rsid w:val="003C1C25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F5C"/>
    <w:rsid w:val="00411A85"/>
    <w:rsid w:val="00411E69"/>
    <w:rsid w:val="0041226F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35C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4676E"/>
    <w:rsid w:val="00446A7E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FF5"/>
    <w:rsid w:val="00460413"/>
    <w:rsid w:val="00461E15"/>
    <w:rsid w:val="00461E8B"/>
    <w:rsid w:val="004625B5"/>
    <w:rsid w:val="00462994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A59"/>
    <w:rsid w:val="004A5EC0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677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1F3F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E34"/>
    <w:rsid w:val="00783C6D"/>
    <w:rsid w:val="00783E11"/>
    <w:rsid w:val="00783EDF"/>
    <w:rsid w:val="00783EF1"/>
    <w:rsid w:val="00783FD9"/>
    <w:rsid w:val="0078442E"/>
    <w:rsid w:val="0078570B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0DC"/>
    <w:rsid w:val="00923C0B"/>
    <w:rsid w:val="00923DFC"/>
    <w:rsid w:val="0092708E"/>
    <w:rsid w:val="00927BF0"/>
    <w:rsid w:val="0093036A"/>
    <w:rsid w:val="0093042E"/>
    <w:rsid w:val="009305A0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541"/>
    <w:rsid w:val="00937568"/>
    <w:rsid w:val="0094010E"/>
    <w:rsid w:val="00944FBF"/>
    <w:rsid w:val="009460D0"/>
    <w:rsid w:val="00946721"/>
    <w:rsid w:val="00947319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678AC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6A94"/>
    <w:rsid w:val="00996FFB"/>
    <w:rsid w:val="009975F3"/>
    <w:rsid w:val="009A1E55"/>
    <w:rsid w:val="009A2A89"/>
    <w:rsid w:val="009A2DCB"/>
    <w:rsid w:val="009A4CC8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33F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54F3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224A"/>
    <w:rsid w:val="00B77572"/>
    <w:rsid w:val="00B77D05"/>
    <w:rsid w:val="00B77E8C"/>
    <w:rsid w:val="00B81760"/>
    <w:rsid w:val="00B8227E"/>
    <w:rsid w:val="00B82A64"/>
    <w:rsid w:val="00B83601"/>
    <w:rsid w:val="00B83DE2"/>
    <w:rsid w:val="00B8429F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4B1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14F"/>
    <w:rsid w:val="00BD1578"/>
    <w:rsid w:val="00BD169B"/>
    <w:rsid w:val="00BD2E7B"/>
    <w:rsid w:val="00BE0370"/>
    <w:rsid w:val="00BE095F"/>
    <w:rsid w:val="00BE09A7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17ED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62B"/>
    <w:rsid w:val="00CD7880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1A65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A0A2F"/>
    <w:rsid w:val="00DA254E"/>
    <w:rsid w:val="00DA2744"/>
    <w:rsid w:val="00DA3DA6"/>
    <w:rsid w:val="00DA40DD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7491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12EF"/>
    <w:rsid w:val="00E32118"/>
    <w:rsid w:val="00E3281C"/>
    <w:rsid w:val="00E32844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67E9"/>
    <w:rsid w:val="00E47374"/>
    <w:rsid w:val="00E473D9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392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47AD"/>
  <w15:docId w15:val="{5066BDE4-F440-4590-A44C-3C2851E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customStyle="1" w:styleId="a">
    <w:name w:val="Текст"/>
    <w:rsid w:val="00E1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BC35-04B0-46FA-A438-D175CE28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2</cp:revision>
  <cp:lastPrinted>2015-09-29T14:31:00Z</cp:lastPrinted>
  <dcterms:created xsi:type="dcterms:W3CDTF">2017-03-23T12:47:00Z</dcterms:created>
  <dcterms:modified xsi:type="dcterms:W3CDTF">2017-03-23T12:47:00Z</dcterms:modified>
</cp:coreProperties>
</file>