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5" w:rsidRPr="004C178B" w:rsidRDefault="004C178B" w:rsidP="005D21E5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APPLICATION FORM</w:t>
      </w:r>
    </w:p>
    <w:p w:rsidR="005D21E5" w:rsidRPr="004C178B" w:rsidRDefault="004C178B" w:rsidP="00987E42">
      <w:pPr>
        <w:spacing w:after="0" w:line="240" w:lineRule="auto"/>
        <w:ind w:firstLine="0"/>
        <w:jc w:val="center"/>
        <w:rPr>
          <w:rFonts w:asciiTheme="minorHAnsi" w:hAnsiTheme="minorHAnsi"/>
          <w:b/>
          <w:color w:val="4F6228" w:themeColor="accent3" w:themeShade="80"/>
          <w:sz w:val="28"/>
          <w:szCs w:val="32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32"/>
        </w:rPr>
        <w:t xml:space="preserve">Nations and Stereotypes 25 Years Later. New Frontiers, New Horizons </w:t>
      </w:r>
    </w:p>
    <w:p w:rsidR="005D21E5" w:rsidRPr="004C178B" w:rsidRDefault="004C178B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color w:val="4F6228" w:themeColor="accent3" w:themeShade="80"/>
          <w:sz w:val="22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2"/>
          <w:szCs w:val="28"/>
        </w:rPr>
        <w:t>Cracow</w:t>
      </w:r>
      <w:r w:rsidR="004779BF" w:rsidRPr="004C178B">
        <w:rPr>
          <w:rFonts w:asciiTheme="minorHAnsi" w:hAnsiTheme="minorHAnsi"/>
          <w:b/>
          <w:color w:val="4F6228" w:themeColor="accent3" w:themeShade="80"/>
          <w:sz w:val="22"/>
          <w:szCs w:val="28"/>
        </w:rPr>
        <w:t>, 4</w:t>
      </w:r>
      <w:r w:rsidR="004779BF" w:rsidRPr="004C178B">
        <w:rPr>
          <w:rFonts w:asciiTheme="minorHAnsi" w:hAnsiTheme="minorHAnsi"/>
          <w:color w:val="4F6228" w:themeColor="accent3" w:themeShade="80"/>
          <w:sz w:val="22"/>
        </w:rPr>
        <w:t>–</w:t>
      </w:r>
      <w:r w:rsidR="005D21E5" w:rsidRPr="004C178B">
        <w:rPr>
          <w:rFonts w:asciiTheme="minorHAnsi" w:hAnsiTheme="minorHAnsi"/>
          <w:b/>
          <w:color w:val="4F6228" w:themeColor="accent3" w:themeShade="80"/>
          <w:sz w:val="22"/>
          <w:szCs w:val="28"/>
        </w:rPr>
        <w:t>6</w:t>
      </w:r>
      <w:r w:rsidR="007C0DA2" w:rsidRPr="007C0DA2">
        <w:rPr>
          <w:rFonts w:asciiTheme="minorHAnsi" w:hAnsiTheme="minorHAnsi"/>
          <w:b/>
          <w:color w:val="4F6228" w:themeColor="accent3" w:themeShade="80"/>
          <w:sz w:val="22"/>
          <w:szCs w:val="28"/>
          <w:vertAlign w:val="superscript"/>
        </w:rPr>
        <w:t>th</w:t>
      </w:r>
      <w:r w:rsidR="005D21E5" w:rsidRPr="004C178B">
        <w:rPr>
          <w:rFonts w:asciiTheme="minorHAnsi" w:hAnsiTheme="minorHAnsi"/>
          <w:b/>
          <w:color w:val="4F6228" w:themeColor="accent3" w:themeShade="80"/>
          <w:sz w:val="22"/>
          <w:szCs w:val="28"/>
        </w:rPr>
        <w:t xml:space="preserve"> </w:t>
      </w:r>
      <w:r>
        <w:rPr>
          <w:rFonts w:asciiTheme="minorHAnsi" w:hAnsiTheme="minorHAnsi"/>
          <w:b/>
          <w:color w:val="4F6228" w:themeColor="accent3" w:themeShade="80"/>
          <w:sz w:val="22"/>
          <w:szCs w:val="28"/>
        </w:rPr>
        <w:t>June 2014</w:t>
      </w:r>
      <w:r w:rsidR="005D21E5" w:rsidRPr="004C178B">
        <w:rPr>
          <w:rFonts w:asciiTheme="minorHAnsi" w:hAnsiTheme="minorHAnsi"/>
          <w:b/>
          <w:color w:val="4F6228" w:themeColor="accent3" w:themeShade="80"/>
          <w:sz w:val="22"/>
          <w:szCs w:val="28"/>
        </w:rPr>
        <w:t>.</w:t>
      </w:r>
    </w:p>
    <w:p w:rsidR="008D569E" w:rsidRPr="004C178B" w:rsidRDefault="008D569E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3D67A4" w:rsidRPr="004C178B" w:rsidRDefault="004C178B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color w:val="FF0000"/>
          <w:szCs w:val="28"/>
        </w:rPr>
      </w:pPr>
      <w:r>
        <w:rPr>
          <w:rFonts w:asciiTheme="minorHAnsi" w:hAnsiTheme="minorHAnsi"/>
          <w:b/>
          <w:szCs w:val="28"/>
        </w:rPr>
        <w:t>Welcome to participate in the Conference</w:t>
      </w:r>
      <w:r w:rsidR="006544C0" w:rsidRPr="004C178B">
        <w:rPr>
          <w:rFonts w:asciiTheme="minorHAnsi" w:hAnsiTheme="minorHAnsi"/>
          <w:b/>
          <w:szCs w:val="28"/>
        </w:rPr>
        <w:t>.</w:t>
      </w:r>
    </w:p>
    <w:p w:rsidR="008D569E" w:rsidRPr="004C178B" w:rsidRDefault="004C178B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The most important lectures and debates of the Conference are open to the public</w:t>
      </w:r>
      <w:r w:rsidR="000D0C91" w:rsidRPr="004C178B">
        <w:rPr>
          <w:rFonts w:asciiTheme="minorHAnsi" w:hAnsiTheme="minorHAnsi"/>
          <w:b/>
          <w:szCs w:val="28"/>
        </w:rPr>
        <w:t>!</w:t>
      </w:r>
    </w:p>
    <w:p w:rsidR="000D0C91" w:rsidRPr="004C178B" w:rsidRDefault="000D0C91" w:rsidP="005D21E5">
      <w:pPr>
        <w:spacing w:after="0" w:line="240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C14A16" w:rsidRPr="004C178B" w:rsidRDefault="004C178B" w:rsidP="00987E42">
      <w:pPr>
        <w:spacing w:line="240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szCs w:val="28"/>
        </w:rPr>
        <w:t>The participation in the open lectures and debates is free</w:t>
      </w:r>
      <w:r w:rsidR="008A6874" w:rsidRPr="004C178B">
        <w:rPr>
          <w:rFonts w:asciiTheme="minorHAnsi" w:hAnsiTheme="minorHAnsi"/>
          <w:szCs w:val="28"/>
        </w:rPr>
        <w:t xml:space="preserve">. </w:t>
      </w:r>
      <w:r>
        <w:rPr>
          <w:rFonts w:asciiTheme="minorHAnsi" w:hAnsiTheme="minorHAnsi"/>
          <w:szCs w:val="28"/>
        </w:rPr>
        <w:t xml:space="preserve">The only condition is to send the filled-in form by </w:t>
      </w:r>
      <w:r w:rsidR="006544C0" w:rsidRPr="004C178B">
        <w:rPr>
          <w:rFonts w:asciiTheme="minorHAnsi" w:hAnsiTheme="minorHAnsi"/>
          <w:b/>
        </w:rPr>
        <w:t>30</w:t>
      </w:r>
      <w:r w:rsidRPr="004C178B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May 2014</w:t>
      </w:r>
      <w:r w:rsidR="003D67A4" w:rsidRPr="004C178B">
        <w:rPr>
          <w:rFonts w:asciiTheme="minorHAnsi" w:hAnsiTheme="minorHAnsi"/>
          <w:b/>
        </w:rPr>
        <w:t>.</w:t>
      </w:r>
    </w:p>
    <w:p w:rsidR="00C14A16" w:rsidRPr="004C178B" w:rsidRDefault="004C178B" w:rsidP="00987E42">
      <w:pPr>
        <w:spacing w:line="240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to the e-mail:</w:t>
      </w:r>
      <w:r w:rsidR="000D0C91" w:rsidRPr="004C178B">
        <w:rPr>
          <w:rFonts w:asciiTheme="minorHAnsi" w:hAnsiTheme="minorHAnsi"/>
        </w:rPr>
        <w:t xml:space="preserve"> </w:t>
      </w:r>
      <w:hyperlink r:id="rId8" w:history="1">
        <w:r w:rsidR="000D0C91" w:rsidRPr="004C178B">
          <w:rPr>
            <w:rStyle w:val="Hipercze"/>
            <w:rFonts w:asciiTheme="minorHAnsi" w:hAnsiTheme="minorHAnsi"/>
          </w:rPr>
          <w:t>nationsandstereotypes@mck.krakow.pl</w:t>
        </w:r>
      </w:hyperlink>
      <w:r w:rsidR="000D0C91" w:rsidRPr="004C178B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doc/.docx document format</w:t>
      </w:r>
      <w:r w:rsidR="000D0C91" w:rsidRPr="004C178B">
        <w:rPr>
          <w:rFonts w:asciiTheme="minorHAnsi" w:hAnsiTheme="minorHAnsi"/>
        </w:rPr>
        <w:t>)</w:t>
      </w:r>
    </w:p>
    <w:p w:rsidR="006C39F9" w:rsidRPr="004C178B" w:rsidRDefault="006C39F9" w:rsidP="00987E42">
      <w:pPr>
        <w:spacing w:line="240" w:lineRule="auto"/>
        <w:ind w:firstLine="0"/>
        <w:jc w:val="center"/>
        <w:rPr>
          <w:rFonts w:asciiTheme="minorHAnsi" w:hAnsiTheme="minorHAnsi"/>
          <w:sz w:val="16"/>
        </w:rPr>
      </w:pPr>
    </w:p>
    <w:p w:rsidR="005D21E5" w:rsidRPr="004C178B" w:rsidRDefault="004C178B" w:rsidP="005D21E5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Name/names</w:t>
      </w:r>
      <w:r w:rsidR="005D21E5" w:rsidRPr="004C178B">
        <w:rPr>
          <w:rFonts w:asciiTheme="minorHAnsi" w:hAnsiTheme="minorHAnsi"/>
        </w:rPr>
        <w:t>: ……</w:t>
      </w:r>
      <w:r w:rsidR="00B465B9" w:rsidRPr="004C178B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3D67A4" w:rsidRPr="004C178B" w:rsidRDefault="004C178B" w:rsidP="005D21E5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Surname</w:t>
      </w:r>
      <w:r w:rsidR="005D21E5" w:rsidRPr="004C178B">
        <w:rPr>
          <w:rFonts w:asciiTheme="minorHAnsi" w:hAnsiTheme="minorHAnsi"/>
        </w:rPr>
        <w:t xml:space="preserve">: </w:t>
      </w:r>
      <w:r w:rsidR="00B465B9" w:rsidRPr="004C178B">
        <w:rPr>
          <w:rFonts w:asciiTheme="minorHAnsi" w:hAnsiTheme="minorHAnsi"/>
        </w:rPr>
        <w:t>……………………………………………………………………………………………………………….………</w:t>
      </w:r>
      <w:r w:rsidR="005D21E5" w:rsidRPr="004C178B">
        <w:rPr>
          <w:rFonts w:asciiTheme="minorHAnsi" w:hAnsiTheme="minorHAnsi"/>
        </w:rPr>
        <w:t>……</w:t>
      </w:r>
    </w:p>
    <w:p w:rsidR="005D21E5" w:rsidRPr="004C178B" w:rsidRDefault="004C178B" w:rsidP="005D21E5">
      <w:pPr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E-mail address</w:t>
      </w:r>
      <w:r w:rsidR="003D67A4" w:rsidRPr="004C178B">
        <w:rPr>
          <w:rFonts w:asciiTheme="minorHAnsi" w:hAnsiTheme="minorHAnsi"/>
        </w:rPr>
        <w:t>: ....</w:t>
      </w:r>
      <w:r w:rsidR="00B465B9" w:rsidRPr="004C178B">
        <w:rPr>
          <w:rFonts w:asciiTheme="minorHAnsi" w:hAnsiTheme="minorHAnsi"/>
        </w:rPr>
        <w:t>....................................................................................................................</w:t>
      </w:r>
      <w:r w:rsidR="003D67A4" w:rsidRPr="004C178B">
        <w:rPr>
          <w:rFonts w:asciiTheme="minorHAnsi" w:hAnsiTheme="minorHAnsi"/>
        </w:rPr>
        <w:t>.</w:t>
      </w:r>
    </w:p>
    <w:p w:rsidR="00B465B9" w:rsidRPr="004C178B" w:rsidRDefault="00B465B9" w:rsidP="005D21E5">
      <w:pPr>
        <w:ind w:firstLine="0"/>
        <w:contextualSpacing/>
        <w:rPr>
          <w:rFonts w:asciiTheme="minorHAnsi" w:hAnsiTheme="minorHAnsi"/>
        </w:rPr>
      </w:pPr>
      <w:r w:rsidRPr="004C178B">
        <w:rPr>
          <w:rFonts w:asciiTheme="minorHAnsi" w:hAnsiTheme="minorHAnsi"/>
        </w:rPr>
        <w:t>Inst</w:t>
      </w:r>
      <w:r w:rsidR="004C178B">
        <w:rPr>
          <w:rFonts w:asciiTheme="minorHAnsi" w:hAnsiTheme="minorHAnsi"/>
        </w:rPr>
        <w:t>itution</w:t>
      </w:r>
      <w:r w:rsidRPr="004C178B">
        <w:rPr>
          <w:rFonts w:asciiTheme="minorHAnsi" w:hAnsiTheme="minorHAnsi"/>
        </w:rPr>
        <w:t>: …………………………………………</w:t>
      </w:r>
      <w:r w:rsidR="004C178B">
        <w:rPr>
          <w:rFonts w:asciiTheme="minorHAnsi" w:hAnsiTheme="minorHAnsi"/>
        </w:rPr>
        <w:t>…………………………………………………………………………………</w:t>
      </w:r>
    </w:p>
    <w:p w:rsidR="008D569E" w:rsidRPr="004C178B" w:rsidRDefault="008D569E" w:rsidP="005D21E5">
      <w:pPr>
        <w:ind w:firstLine="0"/>
        <w:contextualSpacing/>
        <w:rPr>
          <w:rFonts w:asciiTheme="minorHAnsi" w:hAnsiTheme="minorHAnsi"/>
          <w:sz w:val="10"/>
        </w:rPr>
      </w:pPr>
    </w:p>
    <w:p w:rsidR="00C14A16" w:rsidRPr="004C178B" w:rsidRDefault="008D569E" w:rsidP="00C14A16">
      <w:pPr>
        <w:spacing w:line="276" w:lineRule="auto"/>
        <w:ind w:firstLine="0"/>
        <w:jc w:val="center"/>
        <w:rPr>
          <w:rFonts w:asciiTheme="minorHAnsi" w:hAnsiTheme="minorHAnsi"/>
          <w:b/>
        </w:rPr>
      </w:pPr>
      <w:r w:rsidRPr="004C178B">
        <w:rPr>
          <w:rFonts w:asciiTheme="minorHAnsi" w:hAnsiTheme="minorHAnsi"/>
          <w:b/>
        </w:rPr>
        <w:t>P</w:t>
      </w:r>
      <w:r w:rsidR="004C178B">
        <w:rPr>
          <w:rFonts w:asciiTheme="minorHAnsi" w:hAnsiTheme="minorHAnsi"/>
          <w:b/>
        </w:rPr>
        <w:t>lease, mark in which part of the Conference you would like to participate</w:t>
      </w:r>
      <w:r w:rsidR="00987E42" w:rsidRPr="004C178B">
        <w:rPr>
          <w:rFonts w:asciiTheme="minorHAnsi" w:hAnsiTheme="minorHAnsi"/>
          <w:b/>
        </w:rPr>
        <w:t>.</w:t>
      </w:r>
      <w:r w:rsidR="004C178B">
        <w:rPr>
          <w:rFonts w:asciiTheme="minorHAnsi" w:hAnsiTheme="minorHAnsi"/>
          <w:b/>
        </w:rPr>
        <w:t xml:space="preserve"> ADMISSION FREE</w:t>
      </w:r>
      <w:r w:rsidRPr="004C178B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4678"/>
        <w:gridCol w:w="2126"/>
      </w:tblGrid>
      <w:tr w:rsidR="008D569E" w:rsidRPr="004C178B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4C178B" w:rsidRDefault="004C178B" w:rsidP="00C96DF8">
            <w:pPr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 lectures</w:t>
            </w:r>
            <w:r w:rsidR="008D569E" w:rsidRPr="004C178B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Professor</w:t>
            </w:r>
            <w:r w:rsidR="008D569E" w:rsidRPr="004C178B">
              <w:rPr>
                <w:rFonts w:asciiTheme="minorHAnsi" w:hAnsiTheme="minorHAnsi"/>
              </w:rPr>
              <w:t xml:space="preserve"> </w:t>
            </w:r>
            <w:r w:rsidR="000D0C91" w:rsidRPr="004C178B">
              <w:rPr>
                <w:rFonts w:asciiTheme="minorHAnsi" w:hAnsiTheme="minorHAnsi"/>
              </w:rPr>
              <w:t>Han</w:t>
            </w:r>
            <w:r w:rsidR="00987E42" w:rsidRPr="004C178B">
              <w:rPr>
                <w:rFonts w:asciiTheme="minorHAnsi" w:hAnsiTheme="minorHAnsi"/>
              </w:rPr>
              <w:t>s</w:t>
            </w:r>
            <w:r w:rsidR="000D0C91" w:rsidRPr="004C178B">
              <w:rPr>
                <w:rFonts w:asciiTheme="minorHAnsi" w:hAnsiTheme="minorHAnsi"/>
              </w:rPr>
              <w:t xml:space="preserve"> Henning Hahn </w:t>
            </w:r>
            <w:r>
              <w:rPr>
                <w:rFonts w:asciiTheme="minorHAnsi" w:hAnsiTheme="minorHAnsi"/>
              </w:rPr>
              <w:t>and Professor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0D0C91" w:rsidRPr="004C178B">
              <w:rPr>
                <w:rFonts w:asciiTheme="minorHAnsi" w:hAnsiTheme="minorHAnsi"/>
              </w:rPr>
              <w:t>Ireneusz Krzemiński</w:t>
            </w:r>
          </w:p>
          <w:p w:rsidR="008D569E" w:rsidRPr="004C178B" w:rsidRDefault="000D0C91" w:rsidP="004C178B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4</w:t>
            </w:r>
            <w:r w:rsidR="004C178B" w:rsidRPr="004C178B">
              <w:rPr>
                <w:rFonts w:asciiTheme="minorHAnsi" w:hAnsiTheme="minorHAnsi"/>
                <w:vertAlign w:val="superscript"/>
              </w:rPr>
              <w:t>th</w:t>
            </w:r>
            <w:r w:rsidR="004C178B">
              <w:rPr>
                <w:rFonts w:asciiTheme="minorHAnsi" w:hAnsiTheme="minorHAnsi"/>
              </w:rPr>
              <w:t xml:space="preserve"> June</w:t>
            </w:r>
            <w:r w:rsidRPr="004C178B">
              <w:rPr>
                <w:rFonts w:asciiTheme="minorHAnsi" w:hAnsiTheme="minorHAnsi"/>
              </w:rPr>
              <w:t>,  17.00</w:t>
            </w:r>
            <w:r w:rsidR="00C96DF8" w:rsidRPr="004C178B">
              <w:rPr>
                <w:rFonts w:asciiTheme="minorHAnsi" w:hAnsiTheme="minorHAnsi"/>
              </w:rPr>
              <w:t>–</w:t>
            </w:r>
            <w:r w:rsidRPr="004C178B">
              <w:rPr>
                <w:rFonts w:asciiTheme="minorHAnsi" w:hAnsiTheme="minorHAnsi"/>
              </w:rPr>
              <w:t>19.00</w:t>
            </w:r>
            <w:r w:rsidR="004C178B">
              <w:rPr>
                <w:rFonts w:asciiTheme="minorHAnsi" w:hAnsiTheme="minorHAnsi"/>
              </w:rPr>
              <w:t xml:space="preserve"> hrs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4C178B" w:rsidRDefault="004C178B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="00987E42" w:rsidRPr="004C178B">
              <w:rPr>
                <w:rFonts w:asciiTheme="minorHAnsi" w:hAnsiTheme="minorHAnsi"/>
              </w:rPr>
              <w:t>/ N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8D569E" w:rsidRPr="004C178B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4C178B" w:rsidRDefault="00C96DF8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Debat</w:t>
            </w:r>
            <w:r w:rsidR="004C178B">
              <w:rPr>
                <w:rFonts w:asciiTheme="minorHAnsi" w:hAnsiTheme="minorHAnsi"/>
              </w:rPr>
              <w:t xml:space="preserve">e: 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4C178B">
              <w:rPr>
                <w:rFonts w:asciiTheme="minorHAnsi" w:hAnsiTheme="minorHAnsi"/>
                <w:i/>
              </w:rPr>
              <w:t>Twenty Years Later</w:t>
            </w:r>
            <w:r w:rsidR="008D569E" w:rsidRPr="004C178B">
              <w:rPr>
                <w:rFonts w:asciiTheme="minorHAnsi" w:hAnsiTheme="minorHAnsi"/>
                <w:i/>
              </w:rPr>
              <w:t xml:space="preserve">. </w:t>
            </w:r>
            <w:r w:rsidR="004C178B">
              <w:rPr>
                <w:rFonts w:asciiTheme="minorHAnsi" w:hAnsiTheme="minorHAnsi"/>
                <w:i/>
              </w:rPr>
              <w:t>About Ourselves and ‘Our’ Others</w:t>
            </w:r>
            <w:r w:rsidR="00444E78" w:rsidRPr="004C178B">
              <w:rPr>
                <w:rFonts w:asciiTheme="minorHAnsi" w:hAnsiTheme="minorHAnsi"/>
              </w:rPr>
              <w:t>,</w:t>
            </w:r>
            <w:r w:rsidR="004C178B">
              <w:rPr>
                <w:rFonts w:asciiTheme="minorHAnsi" w:hAnsiTheme="minorHAnsi"/>
              </w:rPr>
              <w:t xml:space="preserve"> Chair: Professor</w:t>
            </w:r>
            <w:r w:rsidR="000D0C91" w:rsidRPr="004C178B">
              <w:rPr>
                <w:rFonts w:asciiTheme="minorHAnsi" w:hAnsiTheme="minorHAnsi"/>
              </w:rPr>
              <w:t xml:space="preserve"> Teresa Walas</w:t>
            </w:r>
          </w:p>
          <w:p w:rsidR="008D569E" w:rsidRPr="004C178B" w:rsidRDefault="008D569E" w:rsidP="004C178B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5</w:t>
            </w:r>
            <w:r w:rsidR="004C178B" w:rsidRPr="004C178B">
              <w:rPr>
                <w:rFonts w:asciiTheme="minorHAnsi" w:hAnsiTheme="minorHAnsi"/>
                <w:vertAlign w:val="superscript"/>
              </w:rPr>
              <w:t>th</w:t>
            </w:r>
            <w:r w:rsidR="004C178B">
              <w:rPr>
                <w:rFonts w:asciiTheme="minorHAnsi" w:hAnsiTheme="minorHAnsi"/>
              </w:rPr>
              <w:t xml:space="preserve"> 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4C178B">
              <w:rPr>
                <w:rFonts w:asciiTheme="minorHAnsi" w:hAnsiTheme="minorHAnsi"/>
              </w:rPr>
              <w:t>June</w:t>
            </w:r>
            <w:r w:rsidRPr="004C178B">
              <w:rPr>
                <w:rFonts w:asciiTheme="minorHAnsi" w:hAnsiTheme="minorHAnsi"/>
              </w:rPr>
              <w:t xml:space="preserve">, </w:t>
            </w:r>
            <w:r w:rsidR="00C96DF8" w:rsidRPr="004C178B">
              <w:rPr>
                <w:rFonts w:asciiTheme="minorHAnsi" w:hAnsiTheme="minorHAnsi"/>
              </w:rPr>
              <w:t>11.00–</w:t>
            </w:r>
            <w:r w:rsidR="000D0C91" w:rsidRPr="004C178B">
              <w:rPr>
                <w:rFonts w:asciiTheme="minorHAnsi" w:hAnsiTheme="minorHAnsi"/>
              </w:rPr>
              <w:t>13.00</w:t>
            </w:r>
            <w:r w:rsidR="004C178B">
              <w:rPr>
                <w:rFonts w:asciiTheme="minorHAnsi" w:hAnsiTheme="minorHAnsi"/>
              </w:rPr>
              <w:t xml:space="preserve"> hrs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4C178B" w:rsidRDefault="004C178B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4C178B">
              <w:rPr>
                <w:rFonts w:asciiTheme="minorHAnsi" w:hAnsiTheme="minorHAnsi"/>
              </w:rPr>
              <w:t>/ N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8D569E" w:rsidRPr="004C178B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4C178B" w:rsidRDefault="004C178B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Debat</w:t>
            </w:r>
            <w:r>
              <w:rPr>
                <w:rFonts w:asciiTheme="minorHAnsi" w:hAnsiTheme="minorHAnsi"/>
              </w:rPr>
              <w:t xml:space="preserve">e: 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450D30" w:rsidRPr="004C178B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Wind from the East, Wind towards the East; </w:t>
            </w:r>
            <w:r>
              <w:rPr>
                <w:rFonts w:asciiTheme="minorHAnsi" w:hAnsiTheme="minorHAnsi"/>
              </w:rPr>
              <w:t xml:space="preserve">Chair: </w:t>
            </w:r>
            <w:r w:rsidR="000D0C91" w:rsidRPr="004C178B">
              <w:rPr>
                <w:rFonts w:asciiTheme="minorHAnsi" w:hAnsiTheme="minorHAnsi"/>
              </w:rPr>
              <w:t>Jerzy Bahr</w:t>
            </w:r>
          </w:p>
          <w:p w:rsidR="000D0C91" w:rsidRPr="004C178B" w:rsidRDefault="00C96DF8" w:rsidP="004C178B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5</w:t>
            </w:r>
            <w:r w:rsidR="004C178B" w:rsidRPr="004C178B">
              <w:rPr>
                <w:rFonts w:asciiTheme="minorHAnsi" w:hAnsiTheme="minorHAnsi"/>
                <w:vertAlign w:val="superscript"/>
              </w:rPr>
              <w:t>th</w:t>
            </w:r>
            <w:r w:rsidR="004C178B">
              <w:rPr>
                <w:rFonts w:asciiTheme="minorHAnsi" w:hAnsiTheme="minorHAnsi"/>
              </w:rPr>
              <w:t xml:space="preserve"> June</w:t>
            </w:r>
            <w:r w:rsidRPr="004C178B">
              <w:rPr>
                <w:rFonts w:asciiTheme="minorHAnsi" w:hAnsiTheme="minorHAnsi"/>
              </w:rPr>
              <w:t>, 16.00–</w:t>
            </w:r>
            <w:r w:rsidR="000D0C91" w:rsidRPr="004C178B">
              <w:rPr>
                <w:rFonts w:asciiTheme="minorHAnsi" w:hAnsiTheme="minorHAnsi"/>
              </w:rPr>
              <w:t>18.00</w:t>
            </w:r>
            <w:r w:rsidR="004C178B">
              <w:rPr>
                <w:rFonts w:asciiTheme="minorHAnsi" w:hAnsiTheme="minorHAnsi"/>
              </w:rPr>
              <w:t xml:space="preserve"> hrs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D569E" w:rsidRPr="004C178B" w:rsidRDefault="004C178B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4C178B">
              <w:rPr>
                <w:rFonts w:asciiTheme="minorHAnsi" w:hAnsiTheme="minorHAnsi"/>
              </w:rPr>
              <w:t>/ N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8D569E" w:rsidRPr="004C178B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Pr="004C178B" w:rsidRDefault="004C178B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Debat</w:t>
            </w:r>
            <w:r>
              <w:rPr>
                <w:rFonts w:asciiTheme="minorHAnsi" w:hAnsiTheme="minorHAnsi"/>
              </w:rPr>
              <w:t xml:space="preserve">e: 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C96DF8" w:rsidRPr="004C178B">
              <w:rPr>
                <w:rFonts w:asciiTheme="minorHAnsi" w:hAnsiTheme="minorHAnsi"/>
              </w:rPr>
              <w:t xml:space="preserve"> </w:t>
            </w:r>
            <w:r w:rsidRPr="004C178B">
              <w:rPr>
                <w:rFonts w:asciiTheme="minorHAnsi" w:hAnsiTheme="minorHAnsi"/>
                <w:i/>
              </w:rPr>
              <w:t xml:space="preserve">Do we all Live </w:t>
            </w:r>
            <w:r>
              <w:rPr>
                <w:rFonts w:asciiTheme="minorHAnsi" w:hAnsiTheme="minorHAnsi"/>
                <w:i/>
              </w:rPr>
              <w:t>in t</w:t>
            </w:r>
            <w:r w:rsidRPr="004C178B">
              <w:rPr>
                <w:rFonts w:asciiTheme="minorHAnsi" w:hAnsiTheme="minorHAnsi"/>
                <w:i/>
              </w:rPr>
              <w:t xml:space="preserve">he </w:t>
            </w:r>
            <w:r>
              <w:rPr>
                <w:rFonts w:asciiTheme="minorHAnsi" w:hAnsiTheme="minorHAnsi"/>
                <w:i/>
              </w:rPr>
              <w:t>Mediterranean</w:t>
            </w:r>
            <w:r w:rsidR="000D0C91" w:rsidRPr="004C178B">
              <w:rPr>
                <w:rFonts w:asciiTheme="minorHAnsi" w:hAnsiTheme="minorHAnsi"/>
                <w:i/>
              </w:rPr>
              <w:t>?</w:t>
            </w:r>
            <w:r w:rsidR="00444E78" w:rsidRPr="004C178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Chair:</w:t>
            </w:r>
            <w:r w:rsidR="00987E42" w:rsidRPr="004C178B">
              <w:rPr>
                <w:rFonts w:asciiTheme="minorHAnsi" w:hAnsiTheme="minorHAnsi"/>
              </w:rPr>
              <w:t xml:space="preserve"> d</w:t>
            </w:r>
            <w:r w:rsidR="000D0C91" w:rsidRPr="004C178B">
              <w:rPr>
                <w:rFonts w:asciiTheme="minorHAnsi" w:hAnsiTheme="minorHAnsi"/>
              </w:rPr>
              <w:t>r Konrad Pędziwiatr</w:t>
            </w:r>
          </w:p>
          <w:p w:rsidR="008D569E" w:rsidRPr="004C178B" w:rsidRDefault="00C96DF8" w:rsidP="004C178B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6</w:t>
            </w:r>
            <w:r w:rsidR="004C178B" w:rsidRPr="004C178B">
              <w:rPr>
                <w:rFonts w:asciiTheme="minorHAnsi" w:hAnsiTheme="minorHAnsi"/>
                <w:vertAlign w:val="superscript"/>
              </w:rPr>
              <w:t>th</w:t>
            </w:r>
            <w:r w:rsidR="004C178B">
              <w:rPr>
                <w:rFonts w:asciiTheme="minorHAnsi" w:hAnsiTheme="minorHAnsi"/>
              </w:rPr>
              <w:t xml:space="preserve"> June</w:t>
            </w:r>
            <w:r w:rsidRPr="004C178B">
              <w:rPr>
                <w:rFonts w:asciiTheme="minorHAnsi" w:hAnsiTheme="minorHAnsi"/>
              </w:rPr>
              <w:t>, 11.00–</w:t>
            </w:r>
            <w:r w:rsidR="000D0C91" w:rsidRPr="004C178B">
              <w:rPr>
                <w:rFonts w:asciiTheme="minorHAnsi" w:hAnsiTheme="minorHAnsi"/>
              </w:rPr>
              <w:t>13.00</w:t>
            </w:r>
            <w:r w:rsidR="004C178B">
              <w:rPr>
                <w:rFonts w:asciiTheme="minorHAnsi" w:hAnsiTheme="minorHAnsi"/>
              </w:rPr>
              <w:t xml:space="preserve"> hrs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569E" w:rsidRPr="004C178B" w:rsidRDefault="004C178B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4C178B">
              <w:rPr>
                <w:rFonts w:asciiTheme="minorHAnsi" w:hAnsiTheme="minorHAnsi"/>
              </w:rPr>
              <w:t>/ N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0D0C91" w:rsidRPr="004C178B" w:rsidTr="00987E42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91" w:rsidRPr="004C178B" w:rsidRDefault="004C178B" w:rsidP="00C96DF8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Debat</w:t>
            </w:r>
            <w:r>
              <w:rPr>
                <w:rFonts w:asciiTheme="minorHAnsi" w:hAnsiTheme="minorHAnsi"/>
              </w:rPr>
              <w:t xml:space="preserve">e: </w:t>
            </w:r>
            <w:r w:rsidRPr="004C178B">
              <w:rPr>
                <w:rFonts w:asciiTheme="minorHAnsi" w:hAnsiTheme="minorHAnsi"/>
              </w:rPr>
              <w:t xml:space="preserve"> </w:t>
            </w:r>
            <w:r w:rsidR="00C96DF8" w:rsidRPr="004C178B">
              <w:rPr>
                <w:rFonts w:asciiTheme="minorHAnsi" w:hAnsiTheme="minorHAnsi"/>
              </w:rPr>
              <w:t xml:space="preserve"> </w:t>
            </w:r>
            <w:r w:rsidR="000D0C91" w:rsidRPr="004C178B">
              <w:rPr>
                <w:rFonts w:asciiTheme="minorHAnsi" w:hAnsiTheme="minorHAnsi"/>
                <w:i/>
              </w:rPr>
              <w:t>Na</w:t>
            </w:r>
            <w:r>
              <w:rPr>
                <w:rFonts w:asciiTheme="minorHAnsi" w:hAnsiTheme="minorHAnsi"/>
                <w:i/>
              </w:rPr>
              <w:t xml:space="preserve">tions and Stereotypes </w:t>
            </w:r>
            <w:r w:rsidR="00450D30" w:rsidRPr="004C178B">
              <w:rPr>
                <w:rFonts w:asciiTheme="minorHAnsi" w:hAnsiTheme="minorHAnsi"/>
                <w:i/>
              </w:rPr>
              <w:t>2014</w:t>
            </w:r>
            <w:r w:rsidR="00377D91" w:rsidRPr="004C178B">
              <w:rPr>
                <w:rFonts w:asciiTheme="minorHAnsi" w:hAnsiTheme="minorHAnsi"/>
                <w:i/>
              </w:rPr>
              <w:t>–</w:t>
            </w:r>
            <w:r w:rsidR="000D0C91" w:rsidRPr="004C178B">
              <w:rPr>
                <w:rFonts w:asciiTheme="minorHAnsi" w:hAnsiTheme="minorHAnsi"/>
                <w:i/>
              </w:rPr>
              <w:t>2034</w:t>
            </w:r>
            <w:r>
              <w:rPr>
                <w:rFonts w:asciiTheme="minorHAnsi" w:hAnsiTheme="minorHAnsi"/>
              </w:rPr>
              <w:t xml:space="preserve"> Chair:</w:t>
            </w:r>
            <w:r w:rsidR="0053668B">
              <w:rPr>
                <w:rFonts w:asciiTheme="minorHAnsi" w:hAnsiTheme="minorHAnsi"/>
              </w:rPr>
              <w:t xml:space="preserve"> Professor</w:t>
            </w:r>
            <w:r w:rsidR="000D0C91" w:rsidRPr="004C178B">
              <w:rPr>
                <w:rFonts w:asciiTheme="minorHAnsi" w:hAnsiTheme="minorHAnsi"/>
              </w:rPr>
              <w:t xml:space="preserve"> Jacek Purchla</w:t>
            </w:r>
          </w:p>
          <w:p w:rsidR="000D0C91" w:rsidRPr="004C178B" w:rsidRDefault="00C96DF8" w:rsidP="0053668B">
            <w:pPr>
              <w:ind w:firstLine="0"/>
              <w:jc w:val="left"/>
              <w:rPr>
                <w:rFonts w:asciiTheme="minorHAnsi" w:hAnsiTheme="minorHAnsi"/>
              </w:rPr>
            </w:pPr>
            <w:r w:rsidRPr="004C178B">
              <w:rPr>
                <w:rFonts w:asciiTheme="minorHAnsi" w:hAnsiTheme="minorHAnsi"/>
              </w:rPr>
              <w:t>6</w:t>
            </w:r>
            <w:r w:rsidR="0053668B" w:rsidRPr="0053668B">
              <w:rPr>
                <w:rFonts w:asciiTheme="minorHAnsi" w:hAnsiTheme="minorHAnsi"/>
                <w:vertAlign w:val="superscript"/>
              </w:rPr>
              <w:t>th</w:t>
            </w:r>
            <w:r w:rsidR="0053668B">
              <w:rPr>
                <w:rFonts w:asciiTheme="minorHAnsi" w:hAnsiTheme="minorHAnsi"/>
              </w:rPr>
              <w:t xml:space="preserve"> June</w:t>
            </w:r>
            <w:r w:rsidRPr="004C178B">
              <w:rPr>
                <w:rFonts w:asciiTheme="minorHAnsi" w:hAnsiTheme="minorHAnsi"/>
              </w:rPr>
              <w:t>, 16.00–</w:t>
            </w:r>
            <w:r w:rsidR="000D0C91" w:rsidRPr="004C178B">
              <w:rPr>
                <w:rFonts w:asciiTheme="minorHAnsi" w:hAnsiTheme="minorHAnsi"/>
              </w:rPr>
              <w:t>18.00</w:t>
            </w:r>
            <w:r w:rsidR="0053668B">
              <w:rPr>
                <w:rFonts w:asciiTheme="minorHAnsi" w:hAnsiTheme="minorHAnsi"/>
              </w:rPr>
              <w:t xml:space="preserve"> hrs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C91" w:rsidRPr="004C178B" w:rsidRDefault="004C178B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4C178B">
              <w:rPr>
                <w:rFonts w:asciiTheme="minorHAnsi" w:hAnsiTheme="minorHAnsi"/>
              </w:rPr>
              <w:t>/ N</w:t>
            </w:r>
            <w:r>
              <w:rPr>
                <w:rFonts w:asciiTheme="minorHAnsi" w:hAnsiTheme="minorHAnsi"/>
              </w:rPr>
              <w:t>O</w:t>
            </w:r>
          </w:p>
        </w:tc>
      </w:tr>
    </w:tbl>
    <w:p w:rsidR="008D569E" w:rsidRPr="004C178B" w:rsidRDefault="008D569E" w:rsidP="005D21E5">
      <w:pPr>
        <w:ind w:firstLine="0"/>
        <w:contextualSpacing/>
        <w:rPr>
          <w:rFonts w:asciiTheme="minorHAnsi" w:hAnsiTheme="minorHAnsi"/>
        </w:rPr>
      </w:pPr>
    </w:p>
    <w:p w:rsidR="00C14A16" w:rsidRPr="004C178B" w:rsidRDefault="004C178B" w:rsidP="00E46389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DETAILED DESCRIPTION OF THE DEBATES at</w:t>
      </w:r>
      <w:r w:rsidR="00C14A16" w:rsidRPr="004C178B">
        <w:rPr>
          <w:rFonts w:asciiTheme="minorHAnsi" w:hAnsiTheme="minorHAnsi"/>
          <w:b/>
        </w:rPr>
        <w:t>:</w:t>
      </w:r>
    </w:p>
    <w:p w:rsidR="00E46389" w:rsidRPr="004C178B" w:rsidRDefault="00FC19D8" w:rsidP="00E46389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hyperlink r:id="rId9" w:history="1">
        <w:r w:rsidR="00E46389" w:rsidRPr="004C178B">
          <w:rPr>
            <w:rStyle w:val="Hipercze"/>
            <w:rFonts w:asciiTheme="minorHAnsi" w:hAnsiTheme="minorHAnsi"/>
            <w:b/>
          </w:rPr>
          <w:t>http://www.mck.krakow.pl/conference/narody-i-stereotypy-dwadziescia-piec-lat-pozniej</w:t>
        </w:r>
      </w:hyperlink>
    </w:p>
    <w:p w:rsidR="00C14A16" w:rsidRPr="004C178B" w:rsidRDefault="00C14A16" w:rsidP="00CD7101">
      <w:pPr>
        <w:ind w:firstLine="0"/>
        <w:contextualSpacing/>
        <w:jc w:val="center"/>
        <w:rPr>
          <w:rFonts w:asciiTheme="minorHAnsi" w:hAnsiTheme="minorHAnsi"/>
          <w:b/>
        </w:rPr>
      </w:pPr>
    </w:p>
    <w:p w:rsidR="00CD7101" w:rsidRPr="004C178B" w:rsidRDefault="0053668B" w:rsidP="00CD7101">
      <w:pPr>
        <w:ind w:firstLine="0"/>
        <w:contextualSpacing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lastRenderedPageBreak/>
        <w:t xml:space="preserve">It is also possible to take part in all the sessions of the Conference </w:t>
      </w:r>
    </w:p>
    <w:p w:rsidR="00C14A16" w:rsidRPr="004C178B" w:rsidRDefault="00374AAF" w:rsidP="00CD7101">
      <w:pPr>
        <w:ind w:firstLine="0"/>
        <w:contextualSpacing/>
        <w:jc w:val="center"/>
        <w:rPr>
          <w:rFonts w:asciiTheme="minorHAnsi" w:hAnsiTheme="minorHAnsi"/>
          <w:sz w:val="28"/>
        </w:rPr>
      </w:pPr>
      <w:r w:rsidRPr="004C178B">
        <w:rPr>
          <w:rFonts w:asciiTheme="minorHAnsi" w:hAnsiTheme="minorHAnsi"/>
          <w:sz w:val="28"/>
        </w:rPr>
        <w:t>(4–</w:t>
      </w:r>
      <w:r w:rsidR="00987E42" w:rsidRPr="004C178B">
        <w:rPr>
          <w:rFonts w:asciiTheme="minorHAnsi" w:hAnsiTheme="minorHAnsi"/>
          <w:sz w:val="28"/>
        </w:rPr>
        <w:t>6</w:t>
      </w:r>
      <w:r w:rsidR="0053668B" w:rsidRPr="0053668B">
        <w:rPr>
          <w:rFonts w:asciiTheme="minorHAnsi" w:hAnsiTheme="minorHAnsi"/>
          <w:sz w:val="28"/>
          <w:vertAlign w:val="superscript"/>
        </w:rPr>
        <w:t>th</w:t>
      </w:r>
      <w:r w:rsidR="00987E42" w:rsidRPr="004C178B">
        <w:rPr>
          <w:rFonts w:asciiTheme="minorHAnsi" w:hAnsiTheme="minorHAnsi"/>
          <w:sz w:val="28"/>
        </w:rPr>
        <w:t xml:space="preserve"> </w:t>
      </w:r>
      <w:r w:rsidR="0053668B">
        <w:rPr>
          <w:rFonts w:asciiTheme="minorHAnsi" w:hAnsiTheme="minorHAnsi"/>
          <w:sz w:val="28"/>
        </w:rPr>
        <w:t>June</w:t>
      </w:r>
      <w:r w:rsidR="00987E42" w:rsidRPr="004C178B">
        <w:rPr>
          <w:rFonts w:asciiTheme="minorHAnsi" w:hAnsiTheme="minorHAnsi"/>
          <w:sz w:val="28"/>
        </w:rPr>
        <w:t>)</w:t>
      </w:r>
    </w:p>
    <w:p w:rsidR="00C14A16" w:rsidRPr="004C178B" w:rsidRDefault="0053668B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upon </w:t>
      </w:r>
      <w:r w:rsidR="0057444C">
        <w:rPr>
          <w:rFonts w:asciiTheme="minorHAnsi" w:hAnsiTheme="minorHAnsi"/>
          <w:b/>
          <w:sz w:val="28"/>
        </w:rPr>
        <w:t xml:space="preserve">the payment of the conference fee amounting to </w:t>
      </w:r>
      <w:r w:rsidR="002B1A71" w:rsidRPr="004C178B">
        <w:rPr>
          <w:rFonts w:asciiTheme="minorHAnsi" w:hAnsiTheme="minorHAnsi"/>
          <w:b/>
          <w:sz w:val="28"/>
        </w:rPr>
        <w:t xml:space="preserve">200 </w:t>
      </w:r>
      <w:r w:rsidR="0057444C">
        <w:rPr>
          <w:rFonts w:asciiTheme="minorHAnsi" w:hAnsiTheme="minorHAnsi"/>
          <w:b/>
          <w:sz w:val="28"/>
        </w:rPr>
        <w:t>PLN</w:t>
      </w:r>
      <w:r w:rsidR="002E717D" w:rsidRPr="004C178B">
        <w:rPr>
          <w:rFonts w:asciiTheme="minorHAnsi" w:hAnsiTheme="minorHAnsi"/>
          <w:b/>
          <w:sz w:val="28"/>
        </w:rPr>
        <w:t>.</w:t>
      </w:r>
    </w:p>
    <w:p w:rsidR="00C14A16" w:rsidRPr="004C178B" w:rsidRDefault="00C14A16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</w:rPr>
      </w:pPr>
    </w:p>
    <w:p w:rsidR="00987E42" w:rsidRPr="004C178B" w:rsidRDefault="0057444C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fee includes conference materials and </w:t>
      </w:r>
      <w:r w:rsidR="00987E42" w:rsidRPr="004C178B">
        <w:rPr>
          <w:rFonts w:asciiTheme="minorHAnsi" w:hAnsiTheme="minorHAnsi"/>
        </w:rPr>
        <w:t xml:space="preserve">catering </w:t>
      </w:r>
      <w:r>
        <w:rPr>
          <w:rFonts w:asciiTheme="minorHAnsi" w:hAnsiTheme="minorHAnsi"/>
        </w:rPr>
        <w:t>during Conference</w:t>
      </w:r>
      <w:r w:rsidR="00987E42" w:rsidRPr="004C178B">
        <w:rPr>
          <w:rFonts w:asciiTheme="minorHAnsi" w:hAnsiTheme="minorHAnsi"/>
          <w:b/>
        </w:rPr>
        <w:t>.</w:t>
      </w:r>
    </w:p>
    <w:p w:rsidR="00377D91" w:rsidRPr="004C178B" w:rsidRDefault="00377D91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  <w:b/>
        </w:rPr>
      </w:pPr>
    </w:p>
    <w:p w:rsidR="00377D91" w:rsidRPr="004C178B" w:rsidRDefault="00377D91" w:rsidP="00C14A16">
      <w:pPr>
        <w:spacing w:line="240" w:lineRule="auto"/>
        <w:ind w:firstLine="0"/>
        <w:contextualSpacing/>
        <w:jc w:val="center"/>
        <w:rPr>
          <w:rFonts w:asciiTheme="minorHAnsi" w:hAnsiTheme="minorHAnsi"/>
        </w:rPr>
      </w:pPr>
      <w:r w:rsidRPr="004C178B">
        <w:rPr>
          <w:rFonts w:asciiTheme="minorHAnsi" w:hAnsiTheme="minorHAnsi"/>
          <w:b/>
        </w:rPr>
        <w:t>P</w:t>
      </w:r>
      <w:r w:rsidR="0057444C">
        <w:rPr>
          <w:rFonts w:asciiTheme="minorHAnsi" w:hAnsiTheme="minorHAnsi"/>
          <w:b/>
        </w:rPr>
        <w:t>lease annotate whether you would like to take part in the whole conference</w:t>
      </w:r>
      <w:r w:rsidRPr="004C178B">
        <w:rPr>
          <w:rFonts w:asciiTheme="minorHAnsi" w:hAnsiTheme="minorHAnsi"/>
          <w:b/>
        </w:rPr>
        <w:t>:</w:t>
      </w:r>
    </w:p>
    <w:p w:rsidR="008D569E" w:rsidRPr="004C178B" w:rsidRDefault="008D569E" w:rsidP="005D21E5">
      <w:pPr>
        <w:ind w:firstLine="0"/>
        <w:contextualSpacing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4678"/>
        <w:gridCol w:w="2126"/>
      </w:tblGrid>
      <w:tr w:rsidR="00987E42" w:rsidRPr="004C178B" w:rsidTr="007A77EB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2" w:rsidRPr="004C178B" w:rsidRDefault="0057444C" w:rsidP="00C40249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Participation in the full </w:t>
            </w:r>
            <w:r w:rsidR="00C40249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onference programme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7E42" w:rsidRPr="004C178B" w:rsidRDefault="00C40249" w:rsidP="007A77E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</w:tbl>
    <w:p w:rsidR="00B45EED" w:rsidRPr="004C178B" w:rsidRDefault="00B45EED" w:rsidP="005D21E5">
      <w:pPr>
        <w:ind w:firstLine="0"/>
        <w:contextualSpacing/>
        <w:rPr>
          <w:rFonts w:asciiTheme="minorHAnsi" w:hAnsiTheme="minorHAnsi"/>
        </w:rPr>
      </w:pPr>
    </w:p>
    <w:p w:rsidR="00C14A16" w:rsidRPr="004C178B" w:rsidRDefault="00C40249" w:rsidP="00C14A16">
      <w:pPr>
        <w:spacing w:line="240" w:lineRule="auto"/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The Conference fee should be paid by</w:t>
      </w:r>
      <w:r w:rsidR="005D21E5" w:rsidRPr="004C178B">
        <w:rPr>
          <w:rFonts w:asciiTheme="minorHAnsi" w:hAnsiTheme="minorHAnsi"/>
        </w:rPr>
        <w:t xml:space="preserve"> </w:t>
      </w:r>
      <w:r w:rsidR="00442A34" w:rsidRPr="004C178B">
        <w:rPr>
          <w:rFonts w:asciiTheme="minorHAnsi" w:hAnsiTheme="minorHAnsi"/>
          <w:b/>
        </w:rPr>
        <w:t>3</w:t>
      </w:r>
      <w:r w:rsidR="006544C0" w:rsidRPr="004C178B">
        <w:rPr>
          <w:rFonts w:asciiTheme="minorHAnsi" w:hAnsiTheme="minorHAnsi"/>
          <w:b/>
        </w:rPr>
        <w:t>0</w:t>
      </w:r>
      <w:r w:rsidRPr="00C4024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May 2014</w:t>
      </w:r>
      <w:r w:rsidR="005D21E5" w:rsidRPr="004C178B">
        <w:rPr>
          <w:rFonts w:asciiTheme="minorHAnsi" w:hAnsiTheme="minorHAnsi"/>
          <w:b/>
        </w:rPr>
        <w:t>.</w:t>
      </w:r>
    </w:p>
    <w:p w:rsidR="00AF658B" w:rsidRPr="004C178B" w:rsidRDefault="00AF658B" w:rsidP="00AF658B">
      <w:pPr>
        <w:spacing w:line="240" w:lineRule="auto"/>
        <w:ind w:firstLin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failure to make the transfer within the specified deadline will effect in the resignation from the participation in the conference</w:t>
      </w:r>
    </w:p>
    <w:p w:rsidR="006C39F9" w:rsidRPr="004C178B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4C178B">
        <w:rPr>
          <w:rFonts w:asciiTheme="minorHAnsi" w:eastAsia="Times New Roman" w:hAnsiTheme="minorHAnsi"/>
          <w:szCs w:val="24"/>
          <w:lang w:eastAsia="pl-PL"/>
        </w:rPr>
        <w:t>Międzynarodowe Centrum Kultury</w:t>
      </w:r>
    </w:p>
    <w:p w:rsidR="006C39F9" w:rsidRPr="004C178B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4C178B">
        <w:rPr>
          <w:rFonts w:asciiTheme="minorHAnsi" w:eastAsia="Times New Roman" w:hAnsiTheme="minorHAnsi"/>
          <w:szCs w:val="24"/>
          <w:lang w:eastAsia="pl-PL"/>
        </w:rPr>
        <w:t>Rynek Główny 25, 31-008 Kraków</w:t>
      </w:r>
    </w:p>
    <w:p w:rsidR="006C39F9" w:rsidRPr="004C178B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4C178B">
        <w:rPr>
          <w:rFonts w:asciiTheme="minorHAnsi" w:eastAsia="Times New Roman" w:hAnsiTheme="minorHAnsi"/>
          <w:szCs w:val="24"/>
          <w:lang w:eastAsia="pl-PL"/>
        </w:rPr>
        <w:t>IBAN: PL93124047221111000048555913</w:t>
      </w:r>
    </w:p>
    <w:p w:rsidR="006C39F9" w:rsidRPr="004C178B" w:rsidRDefault="006C39F9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 w:rsidRPr="004C178B">
        <w:rPr>
          <w:rFonts w:asciiTheme="minorHAnsi" w:eastAsia="Times New Roman" w:hAnsiTheme="minorHAnsi"/>
          <w:szCs w:val="24"/>
          <w:lang w:eastAsia="pl-PL"/>
        </w:rPr>
        <w:t>SWIFT: PKOPPLPW</w:t>
      </w:r>
    </w:p>
    <w:p w:rsidR="006C39F9" w:rsidRPr="004C178B" w:rsidRDefault="00AF658B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Bank name</w:t>
      </w:r>
      <w:r w:rsidR="006C39F9" w:rsidRPr="004C178B">
        <w:rPr>
          <w:rFonts w:asciiTheme="minorHAnsi" w:eastAsia="Times New Roman" w:hAnsiTheme="minorHAnsi"/>
          <w:szCs w:val="24"/>
          <w:lang w:eastAsia="pl-PL"/>
        </w:rPr>
        <w:t>: PEKAO S.A. O/Kraków</w:t>
      </w:r>
    </w:p>
    <w:p w:rsidR="006C39F9" w:rsidRPr="004C178B" w:rsidRDefault="00AF658B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Bank address</w:t>
      </w:r>
      <w:r w:rsidR="006C39F9" w:rsidRPr="004C178B">
        <w:rPr>
          <w:rFonts w:asciiTheme="minorHAnsi" w:eastAsia="Times New Roman" w:hAnsiTheme="minorHAnsi"/>
          <w:szCs w:val="24"/>
          <w:lang w:eastAsia="pl-PL"/>
        </w:rPr>
        <w:t>: Rynek Główny 47, 31-013 Kraków</w:t>
      </w:r>
    </w:p>
    <w:p w:rsidR="006C39F9" w:rsidRPr="004C178B" w:rsidRDefault="00AF658B" w:rsidP="0070098D">
      <w:pPr>
        <w:spacing w:after="0" w:line="276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Transfer name: “</w:t>
      </w:r>
      <w:r w:rsidR="006C39F9" w:rsidRPr="004C178B">
        <w:rPr>
          <w:rFonts w:asciiTheme="minorHAnsi" w:eastAsia="Times New Roman" w:hAnsiTheme="minorHAnsi"/>
          <w:szCs w:val="24"/>
          <w:lang w:eastAsia="pl-PL"/>
        </w:rPr>
        <w:t>Nations and stereotypes”.</w:t>
      </w:r>
    </w:p>
    <w:p w:rsidR="006C39F9" w:rsidRPr="004C178B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</w:p>
    <w:p w:rsidR="006C39F9" w:rsidRPr="004C178B" w:rsidRDefault="00AF658B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In case of resignation, the fees shall not be reimbursed by the ICC</w:t>
      </w:r>
      <w:r w:rsidR="006C39F9" w:rsidRPr="004C178B">
        <w:rPr>
          <w:rFonts w:asciiTheme="minorHAnsi" w:eastAsia="Times New Roman" w:hAnsiTheme="minorHAnsi"/>
          <w:b/>
          <w:szCs w:val="24"/>
          <w:lang w:eastAsia="pl-PL"/>
        </w:rPr>
        <w:t>.</w:t>
      </w:r>
    </w:p>
    <w:p w:rsidR="006C39F9" w:rsidRPr="004C178B" w:rsidRDefault="006C39F9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szCs w:val="24"/>
          <w:lang w:eastAsia="pl-PL"/>
        </w:rPr>
      </w:pPr>
    </w:p>
    <w:p w:rsidR="006C39F9" w:rsidRPr="004C178B" w:rsidRDefault="00AF658B" w:rsidP="006C39F9">
      <w:pPr>
        <w:spacing w:after="0" w:line="240" w:lineRule="auto"/>
        <w:ind w:firstLine="0"/>
        <w:jc w:val="center"/>
        <w:rPr>
          <w:rFonts w:asciiTheme="minorHAnsi" w:eastAsia="Times New Roman" w:hAnsiTheme="minorHAnsi"/>
          <w:i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Please, send the transfer confirmation to</w:t>
      </w:r>
      <w:r w:rsidR="006C39F9" w:rsidRPr="004C178B">
        <w:rPr>
          <w:rFonts w:asciiTheme="minorHAnsi" w:eastAsia="Times New Roman" w:hAnsiTheme="minorHAnsi"/>
          <w:szCs w:val="24"/>
          <w:lang w:eastAsia="pl-PL"/>
        </w:rPr>
        <w:t xml:space="preserve">: </w:t>
      </w:r>
      <w:hyperlink r:id="rId10" w:history="1">
        <w:r w:rsidR="006C39F9" w:rsidRPr="004C178B">
          <w:rPr>
            <w:rStyle w:val="Hipercze"/>
            <w:rFonts w:asciiTheme="minorHAnsi" w:eastAsia="Times New Roman" w:hAnsiTheme="minorHAnsi"/>
            <w:i/>
            <w:szCs w:val="24"/>
            <w:lang w:eastAsia="pl-PL"/>
          </w:rPr>
          <w:t>nationsandstereotypes@mck.krakow.pl</w:t>
        </w:r>
      </w:hyperlink>
      <w:r w:rsidR="006C39F9" w:rsidRPr="004C178B">
        <w:rPr>
          <w:rFonts w:asciiTheme="minorHAnsi" w:eastAsia="Times New Roman" w:hAnsiTheme="minorHAnsi"/>
          <w:i/>
          <w:szCs w:val="24"/>
          <w:lang w:eastAsia="pl-PL"/>
        </w:rPr>
        <w:t>.</w:t>
      </w:r>
    </w:p>
    <w:p w:rsidR="006C39F9" w:rsidRPr="004C178B" w:rsidRDefault="006C39F9" w:rsidP="00B465B9">
      <w:pPr>
        <w:spacing w:line="240" w:lineRule="auto"/>
        <w:ind w:firstLine="0"/>
        <w:jc w:val="left"/>
        <w:rPr>
          <w:rFonts w:asciiTheme="minorHAnsi" w:hAnsiTheme="minorHAnsi"/>
          <w:b/>
        </w:rPr>
      </w:pPr>
    </w:p>
    <w:p w:rsidR="0063645D" w:rsidRPr="004C178B" w:rsidRDefault="00AF658B" w:rsidP="00B465B9">
      <w:pPr>
        <w:spacing w:line="240" w:lineRule="auto"/>
        <w:ind w:firstLine="0"/>
        <w:jc w:val="left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Invoicing data</w:t>
      </w:r>
      <w:r w:rsidR="00B465B9" w:rsidRPr="004C178B">
        <w:rPr>
          <w:rFonts w:asciiTheme="minorHAnsi" w:hAnsiTheme="minorHAnsi"/>
          <w:b/>
          <w:sz w:val="28"/>
          <w:u w:val="single"/>
        </w:rPr>
        <w:t>:</w:t>
      </w:r>
    </w:p>
    <w:p w:rsidR="00B465B9" w:rsidRPr="004C178B" w:rsidRDefault="00AF658B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DA4B4B" w:rsidRPr="004C178B">
        <w:rPr>
          <w:rFonts w:asciiTheme="minorHAnsi" w:hAnsiTheme="minorHAnsi"/>
        </w:rPr>
        <w:t>/</w:t>
      </w:r>
      <w:r w:rsidR="00B465B9" w:rsidRPr="004C178B">
        <w:rPr>
          <w:rFonts w:asciiTheme="minorHAnsi" w:hAnsiTheme="minorHAnsi"/>
        </w:rPr>
        <w:t>Inst</w:t>
      </w:r>
      <w:r>
        <w:rPr>
          <w:rFonts w:asciiTheme="minorHAnsi" w:hAnsiTheme="minorHAnsi"/>
        </w:rPr>
        <w:t>itution</w:t>
      </w:r>
      <w:r w:rsidR="00B465B9" w:rsidRPr="004C178B">
        <w:rPr>
          <w:rFonts w:asciiTheme="minorHAnsi" w:hAnsiTheme="minorHAnsi"/>
        </w:rPr>
        <w:t>: …………………………………………………………………………………………………</w:t>
      </w:r>
    </w:p>
    <w:p w:rsidR="00B465B9" w:rsidRPr="004C178B" w:rsidRDefault="00B465B9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 w:rsidRPr="004C178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B465B9" w:rsidRPr="004C178B" w:rsidRDefault="00AF658B" w:rsidP="00B465B9">
      <w:pPr>
        <w:spacing w:line="240" w:lineRule="auto"/>
        <w:ind w:firstLine="0"/>
        <w:jc w:val="left"/>
        <w:rPr>
          <w:rFonts w:asciiTheme="minorHAnsi" w:hAnsiTheme="minorHAnsi"/>
        </w:rPr>
      </w:pPr>
      <w:r w:rsidRPr="004C178B">
        <w:rPr>
          <w:rFonts w:asciiTheme="minorHAnsi" w:hAnsiTheme="minorHAnsi"/>
        </w:rPr>
        <w:t>Address</w:t>
      </w:r>
      <w:r w:rsidR="00B465B9" w:rsidRPr="004C178B">
        <w:rPr>
          <w:rFonts w:asciiTheme="minorHAnsi" w:hAnsiTheme="minorHAnsi"/>
        </w:rPr>
        <w:t>: ………………………………………………………………………………………………..…………………………………</w:t>
      </w:r>
    </w:p>
    <w:p w:rsidR="00B45EED" w:rsidRPr="004C178B" w:rsidRDefault="00B465B9" w:rsidP="000E1788">
      <w:pPr>
        <w:spacing w:line="240" w:lineRule="auto"/>
        <w:ind w:firstLine="0"/>
        <w:jc w:val="left"/>
        <w:rPr>
          <w:rFonts w:asciiTheme="minorHAnsi" w:hAnsiTheme="minorHAnsi"/>
        </w:rPr>
      </w:pPr>
      <w:r w:rsidRPr="004C178B">
        <w:rPr>
          <w:rFonts w:asciiTheme="minorHAnsi" w:hAnsiTheme="minorHAnsi"/>
        </w:rPr>
        <w:t>NIP</w:t>
      </w:r>
      <w:r w:rsidR="00AF658B">
        <w:rPr>
          <w:rFonts w:asciiTheme="minorHAnsi" w:hAnsiTheme="minorHAnsi"/>
        </w:rPr>
        <w:t xml:space="preserve"> [tax identification number]</w:t>
      </w:r>
      <w:r w:rsidRPr="004C178B">
        <w:rPr>
          <w:rFonts w:asciiTheme="minorHAnsi" w:hAnsiTheme="minorHAnsi"/>
        </w:rPr>
        <w:t>: ……………………………………………………………………………………………………………………………………….</w:t>
      </w:r>
    </w:p>
    <w:sectPr w:rsidR="00B45EED" w:rsidRPr="004C178B" w:rsidSect="00C14A16">
      <w:headerReference w:type="default" r:id="rId11"/>
      <w:pgSz w:w="11906" w:h="16838"/>
      <w:pgMar w:top="2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89" w:rsidRDefault="00C85789">
      <w:pPr>
        <w:spacing w:after="0" w:line="240" w:lineRule="auto"/>
      </w:pPr>
      <w:r>
        <w:separator/>
      </w:r>
    </w:p>
  </w:endnote>
  <w:endnote w:type="continuationSeparator" w:id="1">
    <w:p w:rsidR="00C85789" w:rsidRDefault="00C8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89" w:rsidRDefault="00C85789">
      <w:pPr>
        <w:spacing w:after="0" w:line="240" w:lineRule="auto"/>
      </w:pPr>
      <w:r>
        <w:separator/>
      </w:r>
    </w:p>
  </w:footnote>
  <w:footnote w:type="continuationSeparator" w:id="1">
    <w:p w:rsidR="00C85789" w:rsidRDefault="00C8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B3" w:rsidRDefault="00C14A16" w:rsidP="008133B3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1652905</wp:posOffset>
          </wp:positionH>
          <wp:positionV relativeFrom="paragraph">
            <wp:posOffset>-230505</wp:posOffset>
          </wp:positionV>
          <wp:extent cx="885825" cy="1089025"/>
          <wp:effectExtent l="0" t="0" r="9525" b="0"/>
          <wp:wrapSquare wrapText="bothSides"/>
          <wp:docPr id="1" name="Obraz 1" descr="NarodyStereotypy_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odyStereotypy_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2816860</wp:posOffset>
          </wp:positionH>
          <wp:positionV relativeFrom="paragraph">
            <wp:posOffset>-76835</wp:posOffset>
          </wp:positionV>
          <wp:extent cx="1438910" cy="766445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33B3" w:rsidRDefault="00C85789">
    <w:pPr>
      <w:pStyle w:val="Nagwek"/>
    </w:pPr>
  </w:p>
  <w:p w:rsidR="008133B3" w:rsidRDefault="00C85789">
    <w:pPr>
      <w:pStyle w:val="Nagwek"/>
    </w:pPr>
  </w:p>
  <w:p w:rsidR="008133B3" w:rsidRDefault="00C857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D08"/>
    <w:multiLevelType w:val="hybridMultilevel"/>
    <w:tmpl w:val="52E460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1E5"/>
    <w:rsid w:val="000040A3"/>
    <w:rsid w:val="000721D4"/>
    <w:rsid w:val="00086765"/>
    <w:rsid w:val="000B7A6B"/>
    <w:rsid w:val="000D0C91"/>
    <w:rsid w:val="000E1788"/>
    <w:rsid w:val="001171DD"/>
    <w:rsid w:val="00132582"/>
    <w:rsid w:val="002862DA"/>
    <w:rsid w:val="002B1A71"/>
    <w:rsid w:val="002E46C5"/>
    <w:rsid w:val="002E717D"/>
    <w:rsid w:val="00374AAF"/>
    <w:rsid w:val="00377D91"/>
    <w:rsid w:val="003D5DB3"/>
    <w:rsid w:val="003D67A4"/>
    <w:rsid w:val="00442A34"/>
    <w:rsid w:val="00444E78"/>
    <w:rsid w:val="00450D30"/>
    <w:rsid w:val="004779BF"/>
    <w:rsid w:val="004C178B"/>
    <w:rsid w:val="004C2DD1"/>
    <w:rsid w:val="004E39BE"/>
    <w:rsid w:val="0053668B"/>
    <w:rsid w:val="0057444C"/>
    <w:rsid w:val="00575F28"/>
    <w:rsid w:val="005D21E5"/>
    <w:rsid w:val="0063645D"/>
    <w:rsid w:val="006439EC"/>
    <w:rsid w:val="006467A2"/>
    <w:rsid w:val="006544C0"/>
    <w:rsid w:val="006C39F9"/>
    <w:rsid w:val="0070098D"/>
    <w:rsid w:val="00790855"/>
    <w:rsid w:val="00797D6A"/>
    <w:rsid w:val="007A1FE7"/>
    <w:rsid w:val="007C0DA2"/>
    <w:rsid w:val="008A6874"/>
    <w:rsid w:val="008C512E"/>
    <w:rsid w:val="008D569E"/>
    <w:rsid w:val="008D61E4"/>
    <w:rsid w:val="00912381"/>
    <w:rsid w:val="00955DFA"/>
    <w:rsid w:val="0096477F"/>
    <w:rsid w:val="009820E5"/>
    <w:rsid w:val="00987E42"/>
    <w:rsid w:val="00A514D3"/>
    <w:rsid w:val="00AA1B4D"/>
    <w:rsid w:val="00AA29DC"/>
    <w:rsid w:val="00AF478F"/>
    <w:rsid w:val="00AF658B"/>
    <w:rsid w:val="00B01EE0"/>
    <w:rsid w:val="00B45EED"/>
    <w:rsid w:val="00B465B9"/>
    <w:rsid w:val="00B518D4"/>
    <w:rsid w:val="00BE1ED1"/>
    <w:rsid w:val="00C14A16"/>
    <w:rsid w:val="00C40249"/>
    <w:rsid w:val="00C44414"/>
    <w:rsid w:val="00C85789"/>
    <w:rsid w:val="00C96DF8"/>
    <w:rsid w:val="00CD7101"/>
    <w:rsid w:val="00DA4B4B"/>
    <w:rsid w:val="00E16292"/>
    <w:rsid w:val="00E2686F"/>
    <w:rsid w:val="00E43F06"/>
    <w:rsid w:val="00E458FF"/>
    <w:rsid w:val="00E46389"/>
    <w:rsid w:val="00E92A40"/>
    <w:rsid w:val="00EA0EC9"/>
    <w:rsid w:val="00ED5174"/>
    <w:rsid w:val="00F03377"/>
    <w:rsid w:val="00F669BA"/>
    <w:rsid w:val="00F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E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E5"/>
  </w:style>
  <w:style w:type="table" w:styleId="Tabela-Siatka">
    <w:name w:val="Table Grid"/>
    <w:basedOn w:val="Standardowy"/>
    <w:uiPriority w:val="59"/>
    <w:rsid w:val="00B4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16"/>
  </w:style>
  <w:style w:type="character" w:styleId="UyteHipercze">
    <w:name w:val="FollowedHyperlink"/>
    <w:basedOn w:val="Domylnaczcionkaakapitu"/>
    <w:uiPriority w:val="99"/>
    <w:semiHidden/>
    <w:unhideWhenUsed/>
    <w:rsid w:val="006C3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E5"/>
  </w:style>
  <w:style w:type="table" w:styleId="Tabela-Siatka">
    <w:name w:val="Table Grid"/>
    <w:basedOn w:val="Standardowy"/>
    <w:uiPriority w:val="59"/>
    <w:rsid w:val="00B4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7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1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1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A16"/>
  </w:style>
  <w:style w:type="character" w:styleId="UyteHipercze">
    <w:name w:val="FollowedHyperlink"/>
    <w:basedOn w:val="Domylnaczcionkaakapitu"/>
    <w:uiPriority w:val="99"/>
    <w:semiHidden/>
    <w:unhideWhenUsed/>
    <w:rsid w:val="006C39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sandstereotypes@mc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ionsandstereotypes@mc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k.krakow.pl/conference/narody-i-stereotypy-dwadziescia-piec-lat-pozniej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3E6-3009-4681-9209-755AB30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396</Words>
  <Characters>2567</Characters>
  <Application>Microsoft Office Word</Application>
  <DocSecurity>0</DocSecurity>
  <Lines>47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kepinska</dc:creator>
  <cp:lastModifiedBy>---</cp:lastModifiedBy>
  <cp:revision>6</cp:revision>
  <dcterms:created xsi:type="dcterms:W3CDTF">2014-05-21T04:39:00Z</dcterms:created>
  <dcterms:modified xsi:type="dcterms:W3CDTF">2014-05-21T09:24:00Z</dcterms:modified>
</cp:coreProperties>
</file>